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D851" w14:textId="54A6348D" w:rsidR="00C225BC" w:rsidRDefault="00C225BC" w:rsidP="00C225BC">
      <w:pPr>
        <w:spacing w:after="0" w:line="360" w:lineRule="auto"/>
        <w:jc w:val="center"/>
        <w:rPr>
          <w:rFonts w:asciiTheme="minorHAnsi" w:hAnsiTheme="minorHAnsi"/>
          <w:sz w:val="26"/>
          <w:szCs w:val="26"/>
          <w:lang w:val="es-AR"/>
        </w:rPr>
      </w:pPr>
      <w:r>
        <w:rPr>
          <w:rFonts w:asciiTheme="minorHAnsi" w:hAnsiTheme="minorHAnsi"/>
          <w:sz w:val="26"/>
          <w:szCs w:val="26"/>
          <w:lang w:val="es-AR"/>
        </w:rPr>
        <w:t>Proyectos nuevos, avances e informes finales</w:t>
      </w:r>
    </w:p>
    <w:p w14:paraId="11D8398E" w14:textId="3F115704" w:rsidR="00A263B1" w:rsidRDefault="00A263B1" w:rsidP="00C225BC">
      <w:pPr>
        <w:spacing w:after="0" w:line="360" w:lineRule="auto"/>
        <w:jc w:val="center"/>
        <w:rPr>
          <w:rFonts w:asciiTheme="minorHAnsi" w:hAnsiTheme="minorHAnsi"/>
          <w:sz w:val="26"/>
          <w:szCs w:val="26"/>
          <w:lang w:val="es-AR"/>
        </w:rPr>
      </w:pPr>
      <w:r w:rsidRPr="00E86CEE">
        <w:rPr>
          <w:rFonts w:asciiTheme="minorHAnsi" w:hAnsiTheme="minorHAnsi"/>
          <w:sz w:val="26"/>
          <w:szCs w:val="26"/>
          <w:lang w:val="es-AR"/>
        </w:rPr>
        <w:t>Convocatoria</w:t>
      </w:r>
      <w:r w:rsidR="00754BAE" w:rsidRPr="00E86CEE">
        <w:rPr>
          <w:rFonts w:asciiTheme="minorHAnsi" w:hAnsiTheme="minorHAnsi"/>
          <w:sz w:val="26"/>
          <w:szCs w:val="26"/>
          <w:lang w:val="es-AR"/>
        </w:rPr>
        <w:t xml:space="preserve"> 2018</w:t>
      </w:r>
    </w:p>
    <w:p w14:paraId="5BDCCCBC" w14:textId="77777777" w:rsidR="00C225BC" w:rsidRPr="00E86CEE" w:rsidRDefault="00C225BC" w:rsidP="00C225BC">
      <w:pPr>
        <w:spacing w:after="0" w:line="360" w:lineRule="auto"/>
        <w:jc w:val="center"/>
        <w:rPr>
          <w:rFonts w:asciiTheme="minorHAnsi" w:hAnsiTheme="minorHAnsi"/>
          <w:sz w:val="26"/>
          <w:szCs w:val="26"/>
          <w:lang w:val="es-AR"/>
        </w:rPr>
      </w:pPr>
    </w:p>
    <w:p w14:paraId="2763F640" w14:textId="564935C5" w:rsidR="009B04D0" w:rsidRPr="00E86CEE" w:rsidRDefault="009B04D0" w:rsidP="00A263B1">
      <w:pPr>
        <w:spacing w:after="120" w:line="360" w:lineRule="auto"/>
        <w:jc w:val="both"/>
        <w:rPr>
          <w:rFonts w:asciiTheme="minorHAnsi" w:hAnsiTheme="minorHAnsi"/>
          <w:lang w:val="es-AR"/>
        </w:rPr>
      </w:pPr>
      <w:r w:rsidRPr="00E86CEE">
        <w:rPr>
          <w:rFonts w:asciiTheme="minorHAnsi" w:hAnsiTheme="minorHAnsi"/>
          <w:lang w:val="es-AR"/>
        </w:rPr>
        <w:t>El Área de Investigación</w:t>
      </w:r>
      <w:r w:rsidR="00E86CEE">
        <w:rPr>
          <w:rFonts w:asciiTheme="minorHAnsi" w:hAnsiTheme="minorHAnsi"/>
          <w:lang w:val="es-AR"/>
        </w:rPr>
        <w:t>,</w:t>
      </w:r>
      <w:r w:rsidRPr="00E86CEE">
        <w:rPr>
          <w:rFonts w:asciiTheme="minorHAnsi" w:hAnsiTheme="minorHAnsi"/>
          <w:lang w:val="es-AR"/>
        </w:rPr>
        <w:t xml:space="preserve"> dependiente de la </w:t>
      </w:r>
      <w:r w:rsidR="00E03497" w:rsidRPr="00E86CEE">
        <w:rPr>
          <w:rFonts w:asciiTheme="minorHAnsi" w:hAnsiTheme="minorHAnsi"/>
          <w:lang w:val="es-AR"/>
        </w:rPr>
        <w:t>Coordinaci</w:t>
      </w:r>
      <w:r w:rsidR="00473569" w:rsidRPr="00E86CEE">
        <w:rPr>
          <w:rFonts w:asciiTheme="minorHAnsi" w:hAnsiTheme="minorHAnsi"/>
          <w:lang w:val="es-AR"/>
        </w:rPr>
        <w:t>ón General de Educación Superior</w:t>
      </w:r>
      <w:r w:rsidR="00E86CEE">
        <w:rPr>
          <w:rFonts w:asciiTheme="minorHAnsi" w:hAnsiTheme="minorHAnsi"/>
          <w:lang w:val="es-AR"/>
        </w:rPr>
        <w:t>,</w:t>
      </w:r>
      <w:r w:rsidR="00473569" w:rsidRPr="00E86CEE">
        <w:rPr>
          <w:rFonts w:asciiTheme="minorHAnsi" w:hAnsiTheme="minorHAnsi"/>
          <w:lang w:val="es-AR"/>
        </w:rPr>
        <w:t xml:space="preserve"> llama </w:t>
      </w:r>
      <w:r w:rsidR="001F2DF3">
        <w:rPr>
          <w:rFonts w:asciiTheme="minorHAnsi" w:hAnsiTheme="minorHAnsi"/>
          <w:lang w:val="es-AR"/>
        </w:rPr>
        <w:t xml:space="preserve">a los equipos de investigación de los Institutos de Educación Superior (IES) </w:t>
      </w:r>
      <w:r w:rsidRPr="00E86CEE">
        <w:rPr>
          <w:rFonts w:asciiTheme="minorHAnsi" w:hAnsiTheme="minorHAnsi"/>
          <w:lang w:val="es-AR"/>
        </w:rPr>
        <w:t xml:space="preserve">a </w:t>
      </w:r>
      <w:r w:rsidR="001F2DF3">
        <w:rPr>
          <w:rFonts w:asciiTheme="minorHAnsi" w:hAnsiTheme="minorHAnsi"/>
          <w:lang w:val="es-AR"/>
        </w:rPr>
        <w:t>presentar</w:t>
      </w:r>
      <w:r w:rsidRPr="00E86CEE">
        <w:rPr>
          <w:rFonts w:asciiTheme="minorHAnsi" w:hAnsiTheme="minorHAnsi"/>
          <w:lang w:val="es-AR"/>
        </w:rPr>
        <w:t xml:space="preserve">: </w:t>
      </w:r>
    </w:p>
    <w:p w14:paraId="4661DC34" w14:textId="2CCE169C" w:rsidR="009B04D0" w:rsidRPr="00E86CEE" w:rsidRDefault="009B04D0" w:rsidP="009B04D0">
      <w:pPr>
        <w:pStyle w:val="Prrafodelista"/>
        <w:numPr>
          <w:ilvl w:val="0"/>
          <w:numId w:val="30"/>
        </w:numPr>
        <w:spacing w:after="120" w:line="360" w:lineRule="auto"/>
        <w:ind w:left="284" w:hanging="284"/>
        <w:jc w:val="both"/>
      </w:pPr>
      <w:r w:rsidRPr="00E86CEE">
        <w:t>Proyectos de investigación anuales o bianuales nuevos</w:t>
      </w:r>
    </w:p>
    <w:p w14:paraId="0F73BC6F" w14:textId="03448711" w:rsidR="00451141" w:rsidRPr="00E86CEE" w:rsidRDefault="00451141" w:rsidP="009B04D0">
      <w:pPr>
        <w:pStyle w:val="Prrafodelista"/>
        <w:numPr>
          <w:ilvl w:val="0"/>
          <w:numId w:val="30"/>
        </w:numPr>
        <w:spacing w:after="120" w:line="360" w:lineRule="auto"/>
        <w:ind w:left="284" w:hanging="284"/>
        <w:jc w:val="both"/>
      </w:pPr>
      <w:r w:rsidRPr="00E86CEE">
        <w:t>Avances de investigacio</w:t>
      </w:r>
      <w:r w:rsidR="00473569" w:rsidRPr="00E86CEE">
        <w:t>nes bianuales iniciadas en 2017</w:t>
      </w:r>
    </w:p>
    <w:p w14:paraId="2DBE9F52" w14:textId="645F1D24" w:rsidR="00451141" w:rsidRPr="00E86CEE" w:rsidRDefault="00451141" w:rsidP="009B04D0">
      <w:pPr>
        <w:pStyle w:val="Prrafodelista"/>
        <w:numPr>
          <w:ilvl w:val="0"/>
          <w:numId w:val="30"/>
        </w:numPr>
        <w:spacing w:after="120" w:line="360" w:lineRule="auto"/>
        <w:ind w:left="284" w:hanging="284"/>
        <w:jc w:val="both"/>
      </w:pPr>
      <w:r w:rsidRPr="00E86CEE">
        <w:t xml:space="preserve">Reportes </w:t>
      </w:r>
      <w:r w:rsidR="000A5C21">
        <w:t xml:space="preserve">finales </w:t>
      </w:r>
      <w:r w:rsidRPr="00E86CEE">
        <w:t>de inv</w:t>
      </w:r>
      <w:r w:rsidR="00473569" w:rsidRPr="00E86CEE">
        <w:t>estigaciones terminadas en 2017</w:t>
      </w:r>
      <w:r w:rsidRPr="00E86CEE">
        <w:t xml:space="preserve"> </w:t>
      </w:r>
    </w:p>
    <w:p w14:paraId="01988BE3" w14:textId="772B910A" w:rsidR="00D41E78" w:rsidRDefault="00D22210" w:rsidP="00CF1685">
      <w:pPr>
        <w:spacing w:after="120" w:line="360" w:lineRule="auto"/>
        <w:ind w:firstLine="567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>A tal fin, debe</w:t>
      </w:r>
      <w:r w:rsidR="00DD0B1E" w:rsidRPr="00E86CEE">
        <w:rPr>
          <w:rFonts w:asciiTheme="minorHAnsi" w:hAnsiTheme="minorHAnsi"/>
        </w:rPr>
        <w:t xml:space="preserve">n </w:t>
      </w:r>
      <w:r w:rsidR="00CF1685">
        <w:rPr>
          <w:rFonts w:asciiTheme="minorHAnsi" w:hAnsiTheme="minorHAnsi"/>
        </w:rPr>
        <w:t>utilizarse las pautas vigentes</w:t>
      </w:r>
      <w:r w:rsidR="00A14C86">
        <w:rPr>
          <w:rFonts w:asciiTheme="minorHAnsi" w:hAnsiTheme="minorHAnsi"/>
        </w:rPr>
        <w:t>. Para presentación</w:t>
      </w:r>
      <w:r w:rsidR="00D41E78">
        <w:rPr>
          <w:rFonts w:asciiTheme="minorHAnsi" w:hAnsiTheme="minorHAnsi"/>
        </w:rPr>
        <w:t>,</w:t>
      </w:r>
      <w:r w:rsidR="00A14C86">
        <w:rPr>
          <w:rFonts w:asciiTheme="minorHAnsi" w:hAnsiTheme="minorHAnsi"/>
        </w:rPr>
        <w:t xml:space="preserve"> </w:t>
      </w:r>
      <w:r w:rsidR="0041408D">
        <w:rPr>
          <w:rFonts w:asciiTheme="minorHAnsi" w:hAnsiTheme="minorHAnsi"/>
        </w:rPr>
        <w:t>los documentos</w:t>
      </w:r>
      <w:r w:rsidR="00A14C86">
        <w:rPr>
          <w:rFonts w:asciiTheme="minorHAnsi" w:hAnsiTheme="minorHAnsi"/>
        </w:rPr>
        <w:t xml:space="preserve"> </w:t>
      </w:r>
      <w:r w:rsidR="00A14C86" w:rsidRPr="00A14C86">
        <w:rPr>
          <w:rFonts w:asciiTheme="minorHAnsi" w:hAnsiTheme="minorHAnsi"/>
          <w:i/>
        </w:rPr>
        <w:t xml:space="preserve">Pauta para presentar proyectos de </w:t>
      </w:r>
      <w:r w:rsidR="00EE335E" w:rsidRPr="00A14C86">
        <w:rPr>
          <w:rFonts w:asciiTheme="minorHAnsi" w:hAnsiTheme="minorHAnsi"/>
          <w:i/>
        </w:rPr>
        <w:t>investigación</w:t>
      </w:r>
      <w:r w:rsidR="00A14C86" w:rsidRPr="00A14C86">
        <w:rPr>
          <w:rFonts w:asciiTheme="minorHAnsi" w:hAnsiTheme="minorHAnsi"/>
          <w:i/>
        </w:rPr>
        <w:t xml:space="preserve"> (2018)</w:t>
      </w:r>
      <w:r w:rsidR="00A14C86">
        <w:rPr>
          <w:rFonts w:asciiTheme="minorHAnsi" w:hAnsiTheme="minorHAnsi"/>
          <w:i/>
        </w:rPr>
        <w:t xml:space="preserve">.doc, </w:t>
      </w:r>
      <w:r w:rsidR="00A14C86" w:rsidRPr="00A14C86">
        <w:rPr>
          <w:rFonts w:asciiTheme="minorHAnsi" w:hAnsiTheme="minorHAnsi"/>
          <w:i/>
        </w:rPr>
        <w:t xml:space="preserve">Pauta para presentar avances de </w:t>
      </w:r>
      <w:r w:rsidR="00EE335E" w:rsidRPr="00A14C86">
        <w:rPr>
          <w:rFonts w:asciiTheme="minorHAnsi" w:hAnsiTheme="minorHAnsi"/>
          <w:i/>
        </w:rPr>
        <w:t>investigación</w:t>
      </w:r>
      <w:r w:rsidR="00A14C86" w:rsidRPr="00A14C86">
        <w:rPr>
          <w:rFonts w:asciiTheme="minorHAnsi" w:hAnsiTheme="minorHAnsi"/>
          <w:i/>
        </w:rPr>
        <w:t xml:space="preserve"> (2018)</w:t>
      </w:r>
      <w:r w:rsidR="00A14C86">
        <w:rPr>
          <w:rFonts w:asciiTheme="minorHAnsi" w:hAnsiTheme="minorHAnsi"/>
          <w:i/>
        </w:rPr>
        <w:t xml:space="preserve">.doc </w:t>
      </w:r>
      <w:r w:rsidR="00A14C86">
        <w:rPr>
          <w:rFonts w:asciiTheme="minorHAnsi" w:hAnsiTheme="minorHAnsi"/>
        </w:rPr>
        <w:t xml:space="preserve">y </w:t>
      </w:r>
      <w:r w:rsidR="00A14C86" w:rsidRPr="00A14C86">
        <w:rPr>
          <w:rFonts w:asciiTheme="minorHAnsi" w:hAnsiTheme="minorHAnsi"/>
          <w:i/>
        </w:rPr>
        <w:t>Pauta para presentar informes finales (2018)</w:t>
      </w:r>
      <w:r w:rsidR="00A14C86">
        <w:rPr>
          <w:rFonts w:asciiTheme="minorHAnsi" w:hAnsiTheme="minorHAnsi"/>
          <w:i/>
        </w:rPr>
        <w:t>.doc</w:t>
      </w:r>
      <w:r w:rsidR="00E86CEE">
        <w:rPr>
          <w:rFonts w:asciiTheme="minorHAnsi" w:hAnsiTheme="minorHAnsi"/>
        </w:rPr>
        <w:t>.</w:t>
      </w:r>
      <w:r w:rsidR="00A14C86">
        <w:rPr>
          <w:rFonts w:asciiTheme="minorHAnsi" w:hAnsiTheme="minorHAnsi"/>
        </w:rPr>
        <w:t xml:space="preserve"> Para evaluación</w:t>
      </w:r>
      <w:r w:rsidR="00D41E78">
        <w:rPr>
          <w:rFonts w:asciiTheme="minorHAnsi" w:hAnsiTheme="minorHAnsi"/>
        </w:rPr>
        <w:t>,</w:t>
      </w:r>
      <w:r w:rsidR="00A14C86">
        <w:rPr>
          <w:rFonts w:asciiTheme="minorHAnsi" w:hAnsiTheme="minorHAnsi"/>
        </w:rPr>
        <w:t xml:space="preserve"> </w:t>
      </w:r>
      <w:r w:rsidR="00D41E78">
        <w:rPr>
          <w:rFonts w:asciiTheme="minorHAnsi" w:hAnsiTheme="minorHAnsi"/>
        </w:rPr>
        <w:t xml:space="preserve">los documentos </w:t>
      </w:r>
      <w:r w:rsidR="00D41E78" w:rsidRPr="00D41E78">
        <w:rPr>
          <w:rFonts w:asciiTheme="minorHAnsi" w:hAnsiTheme="minorHAnsi"/>
          <w:i/>
        </w:rPr>
        <w:t>Pauta para evaluar proyectos nuevos (2018).doc</w:t>
      </w:r>
      <w:r w:rsidR="00D41E78">
        <w:rPr>
          <w:rFonts w:asciiTheme="minorHAnsi" w:hAnsiTheme="minorHAnsi"/>
        </w:rPr>
        <w:t xml:space="preserve">, </w:t>
      </w:r>
      <w:r w:rsidR="00D41E78" w:rsidRPr="00D41E78">
        <w:rPr>
          <w:rFonts w:asciiTheme="minorHAnsi" w:hAnsiTheme="minorHAnsi"/>
          <w:i/>
        </w:rPr>
        <w:t xml:space="preserve">Pauta para evaluar avances de </w:t>
      </w:r>
      <w:r w:rsidR="00EE335E" w:rsidRPr="00D41E78">
        <w:rPr>
          <w:rFonts w:asciiTheme="minorHAnsi" w:hAnsiTheme="minorHAnsi"/>
          <w:i/>
        </w:rPr>
        <w:t>investigación</w:t>
      </w:r>
      <w:r w:rsidR="00D41E78" w:rsidRPr="00D41E78">
        <w:rPr>
          <w:rFonts w:asciiTheme="minorHAnsi" w:hAnsiTheme="minorHAnsi"/>
          <w:i/>
        </w:rPr>
        <w:t xml:space="preserve"> (2018).doc</w:t>
      </w:r>
      <w:r w:rsidR="00D41E78">
        <w:rPr>
          <w:rFonts w:asciiTheme="minorHAnsi" w:hAnsiTheme="minorHAnsi"/>
        </w:rPr>
        <w:t xml:space="preserve"> y </w:t>
      </w:r>
      <w:r w:rsidR="00D41E78" w:rsidRPr="00D41E78">
        <w:rPr>
          <w:rFonts w:asciiTheme="minorHAnsi" w:hAnsiTheme="minorHAnsi"/>
          <w:i/>
        </w:rPr>
        <w:t>Pauta para evaluar informes finales (2018).doc</w:t>
      </w:r>
      <w:r w:rsidR="00D41E78">
        <w:rPr>
          <w:rFonts w:asciiTheme="minorHAnsi" w:hAnsiTheme="minorHAnsi"/>
        </w:rPr>
        <w:t xml:space="preserve">. </w:t>
      </w:r>
    </w:p>
    <w:p w14:paraId="02DB305A" w14:textId="543B30A5" w:rsidR="000352CB" w:rsidRPr="00E86CEE" w:rsidRDefault="00451141" w:rsidP="00CF1685">
      <w:pPr>
        <w:spacing w:after="120" w:line="360" w:lineRule="auto"/>
        <w:ind w:firstLine="567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 xml:space="preserve">Los documentos </w:t>
      </w:r>
      <w:r w:rsidR="00CF1685">
        <w:rPr>
          <w:rFonts w:asciiTheme="minorHAnsi" w:hAnsiTheme="minorHAnsi"/>
        </w:rPr>
        <w:t xml:space="preserve">pueden </w:t>
      </w:r>
      <w:r w:rsidR="0077464B" w:rsidRPr="00E86CEE">
        <w:rPr>
          <w:rFonts w:asciiTheme="minorHAnsi" w:hAnsiTheme="minorHAnsi"/>
        </w:rPr>
        <w:t xml:space="preserve">enviarse </w:t>
      </w:r>
      <w:r w:rsidR="00E5719C" w:rsidRPr="003A78C4">
        <w:rPr>
          <w:rFonts w:asciiTheme="minorHAnsi" w:hAnsiTheme="minorHAnsi"/>
          <w:i/>
        </w:rPr>
        <w:t xml:space="preserve">hasta </w:t>
      </w:r>
      <w:r w:rsidR="0077464B" w:rsidRPr="003A78C4">
        <w:rPr>
          <w:rFonts w:asciiTheme="minorHAnsi" w:hAnsiTheme="minorHAnsi"/>
          <w:i/>
        </w:rPr>
        <w:t xml:space="preserve">el domingo 6 de </w:t>
      </w:r>
      <w:r w:rsidR="003A78C4" w:rsidRPr="003A78C4">
        <w:rPr>
          <w:rFonts w:asciiTheme="minorHAnsi" w:hAnsiTheme="minorHAnsi"/>
          <w:i/>
        </w:rPr>
        <w:t xml:space="preserve">junio </w:t>
      </w:r>
      <w:r w:rsidR="0077464B" w:rsidRPr="00E86CEE">
        <w:rPr>
          <w:rFonts w:asciiTheme="minorHAnsi" w:hAnsiTheme="minorHAnsi"/>
        </w:rPr>
        <w:t xml:space="preserve">al correo </w:t>
      </w:r>
      <w:hyperlink r:id="rId8" w:history="1">
        <w:r w:rsidR="00DC4BBA" w:rsidRPr="00E86CEE">
          <w:rPr>
            <w:rStyle w:val="Hipervnculo"/>
            <w:rFonts w:asciiTheme="minorHAnsi" w:hAnsiTheme="minorHAnsi"/>
          </w:rPr>
          <w:t>proyectos.avances.informes@gmail.com</w:t>
        </w:r>
      </w:hyperlink>
      <w:r w:rsidR="00E5719C" w:rsidRPr="00E86CEE">
        <w:rPr>
          <w:rFonts w:asciiTheme="minorHAnsi" w:hAnsiTheme="minorHAnsi"/>
        </w:rPr>
        <w:t xml:space="preserve">. Por favor, </w:t>
      </w:r>
      <w:r w:rsidR="00CF1685">
        <w:rPr>
          <w:rFonts w:asciiTheme="minorHAnsi" w:hAnsiTheme="minorHAnsi"/>
        </w:rPr>
        <w:t xml:space="preserve">enviar </w:t>
      </w:r>
      <w:r w:rsidR="00CF1685" w:rsidRPr="00A01C63">
        <w:rPr>
          <w:rFonts w:asciiTheme="minorHAnsi" w:hAnsiTheme="minorHAnsi"/>
          <w:i/>
        </w:rPr>
        <w:t xml:space="preserve">un correo por documento </w:t>
      </w:r>
      <w:r w:rsidR="00A01C63">
        <w:rPr>
          <w:rFonts w:asciiTheme="minorHAnsi" w:hAnsiTheme="minorHAnsi"/>
        </w:rPr>
        <w:t xml:space="preserve">y </w:t>
      </w:r>
      <w:r w:rsidR="00E5719C" w:rsidRPr="00E86CEE">
        <w:rPr>
          <w:rFonts w:asciiTheme="minorHAnsi" w:hAnsiTheme="minorHAnsi"/>
        </w:rPr>
        <w:t xml:space="preserve">consignar en </w:t>
      </w:r>
      <w:r w:rsidR="00DC4BBA" w:rsidRPr="00E86CEE">
        <w:rPr>
          <w:rFonts w:asciiTheme="minorHAnsi" w:hAnsiTheme="minorHAnsi"/>
        </w:rPr>
        <w:t xml:space="preserve">el tema </w:t>
      </w:r>
      <w:r w:rsidR="00CF1685" w:rsidRPr="00A01C63">
        <w:rPr>
          <w:rFonts w:asciiTheme="minorHAnsi" w:hAnsiTheme="minorHAnsi"/>
          <w:i/>
        </w:rPr>
        <w:t xml:space="preserve">el número y nombre del instituto </w:t>
      </w:r>
      <w:r w:rsidR="00CF1685">
        <w:rPr>
          <w:rFonts w:asciiTheme="minorHAnsi" w:hAnsiTheme="minorHAnsi"/>
        </w:rPr>
        <w:t>y</w:t>
      </w:r>
      <w:r w:rsidR="00CF1685" w:rsidRPr="003A78C4">
        <w:rPr>
          <w:rFonts w:asciiTheme="minorHAnsi" w:hAnsiTheme="minorHAnsi"/>
        </w:rPr>
        <w:t xml:space="preserve"> </w:t>
      </w:r>
      <w:r w:rsidR="007E5637" w:rsidRPr="00E86CEE">
        <w:rPr>
          <w:rFonts w:asciiTheme="minorHAnsi" w:hAnsiTheme="minorHAnsi"/>
        </w:rPr>
        <w:t xml:space="preserve">si se </w:t>
      </w:r>
      <w:r w:rsidR="00CF1685">
        <w:rPr>
          <w:rFonts w:asciiTheme="minorHAnsi" w:hAnsiTheme="minorHAnsi"/>
        </w:rPr>
        <w:t xml:space="preserve">trata de un </w:t>
      </w:r>
      <w:r w:rsidR="00DC4BBA" w:rsidRPr="00A01C63">
        <w:rPr>
          <w:rFonts w:asciiTheme="minorHAnsi" w:hAnsiTheme="minorHAnsi"/>
          <w:i/>
        </w:rPr>
        <w:t>proyecto nuevo</w:t>
      </w:r>
      <w:r w:rsidR="00DC4BBA" w:rsidRPr="00E86CEE">
        <w:rPr>
          <w:rFonts w:asciiTheme="minorHAnsi" w:hAnsiTheme="minorHAnsi"/>
        </w:rPr>
        <w:t xml:space="preserve">, </w:t>
      </w:r>
      <w:r w:rsidR="00CF1685" w:rsidRPr="00A01C63">
        <w:rPr>
          <w:rFonts w:asciiTheme="minorHAnsi" w:hAnsiTheme="minorHAnsi"/>
          <w:i/>
        </w:rPr>
        <w:t xml:space="preserve">un </w:t>
      </w:r>
      <w:r w:rsidR="00DC4BBA" w:rsidRPr="00A01C63">
        <w:rPr>
          <w:rFonts w:asciiTheme="minorHAnsi" w:hAnsiTheme="minorHAnsi"/>
          <w:i/>
        </w:rPr>
        <w:t xml:space="preserve">avance </w:t>
      </w:r>
      <w:r w:rsidR="007E5637" w:rsidRPr="00A01C63">
        <w:rPr>
          <w:rFonts w:asciiTheme="minorHAnsi" w:hAnsiTheme="minorHAnsi"/>
          <w:i/>
        </w:rPr>
        <w:t xml:space="preserve">de investigación </w:t>
      </w:r>
      <w:r w:rsidR="00DC4BBA" w:rsidRPr="00E86CEE">
        <w:rPr>
          <w:rFonts w:asciiTheme="minorHAnsi" w:hAnsiTheme="minorHAnsi"/>
        </w:rPr>
        <w:t xml:space="preserve">o </w:t>
      </w:r>
      <w:r w:rsidR="00CF1685">
        <w:rPr>
          <w:rFonts w:asciiTheme="minorHAnsi" w:hAnsiTheme="minorHAnsi"/>
        </w:rPr>
        <w:t xml:space="preserve">un </w:t>
      </w:r>
      <w:r w:rsidR="00CF1685" w:rsidRPr="00A01C63">
        <w:rPr>
          <w:rFonts w:asciiTheme="minorHAnsi" w:hAnsiTheme="minorHAnsi"/>
          <w:i/>
        </w:rPr>
        <w:t>informe final</w:t>
      </w:r>
      <w:r w:rsidR="00CF1685">
        <w:rPr>
          <w:rFonts w:asciiTheme="minorHAnsi" w:hAnsiTheme="minorHAnsi"/>
        </w:rPr>
        <w:t xml:space="preserve">. </w:t>
      </w:r>
      <w:r w:rsidR="0045100E">
        <w:rPr>
          <w:rFonts w:asciiTheme="minorHAnsi" w:hAnsiTheme="minorHAnsi"/>
        </w:rPr>
        <w:t>Por ejemplo: 9-001 - Gral. José de San Martín - Avance de investigación. Eso facilitará el tra</w:t>
      </w:r>
      <w:r w:rsidR="00F978F1">
        <w:rPr>
          <w:rFonts w:asciiTheme="minorHAnsi" w:hAnsiTheme="minorHAnsi"/>
        </w:rPr>
        <w:t xml:space="preserve">bajo de categorización, archivo y seguimiento. </w:t>
      </w:r>
    </w:p>
    <w:p w14:paraId="5BB5DC6F" w14:textId="605E0356" w:rsidR="00EE7158" w:rsidRPr="00E86CEE" w:rsidRDefault="007232FE" w:rsidP="00F978F1">
      <w:pPr>
        <w:spacing w:after="120" w:line="360" w:lineRule="auto"/>
        <w:ind w:firstLine="567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 xml:space="preserve">La evaluación de los </w:t>
      </w:r>
      <w:r w:rsidR="00CF1685">
        <w:rPr>
          <w:rFonts w:asciiTheme="minorHAnsi" w:hAnsiTheme="minorHAnsi"/>
        </w:rPr>
        <w:t xml:space="preserve">proyectos y avances </w:t>
      </w:r>
      <w:r w:rsidRPr="00E86CEE">
        <w:rPr>
          <w:rFonts w:asciiTheme="minorHAnsi" w:hAnsiTheme="minorHAnsi"/>
        </w:rPr>
        <w:t xml:space="preserve">será realizada por </w:t>
      </w:r>
      <w:r w:rsidR="00CA35EC">
        <w:rPr>
          <w:rFonts w:asciiTheme="minorHAnsi" w:hAnsiTheme="minorHAnsi"/>
        </w:rPr>
        <w:t xml:space="preserve">el equipo de investigación de </w:t>
      </w:r>
      <w:r w:rsidRPr="00E86CEE">
        <w:rPr>
          <w:rFonts w:asciiTheme="minorHAnsi" w:hAnsiTheme="minorHAnsi"/>
        </w:rPr>
        <w:t xml:space="preserve">un </w:t>
      </w:r>
      <w:r w:rsidR="00A01C63">
        <w:rPr>
          <w:rFonts w:asciiTheme="minorHAnsi" w:hAnsiTheme="minorHAnsi"/>
        </w:rPr>
        <w:t xml:space="preserve">IES </w:t>
      </w:r>
      <w:r w:rsidRPr="00E86CEE">
        <w:rPr>
          <w:rFonts w:asciiTheme="minorHAnsi" w:hAnsiTheme="minorHAnsi"/>
        </w:rPr>
        <w:t>diferente</w:t>
      </w:r>
      <w:r w:rsidR="001477E9" w:rsidRPr="00E86CEE">
        <w:rPr>
          <w:rFonts w:asciiTheme="minorHAnsi" w:hAnsiTheme="minorHAnsi"/>
        </w:rPr>
        <w:t xml:space="preserve"> al que los presenta y por </w:t>
      </w:r>
      <w:r w:rsidR="000A1874">
        <w:rPr>
          <w:rFonts w:asciiTheme="minorHAnsi" w:hAnsiTheme="minorHAnsi"/>
        </w:rPr>
        <w:t xml:space="preserve">el </w:t>
      </w:r>
      <w:r w:rsidR="001477E9" w:rsidRPr="00E86CEE">
        <w:rPr>
          <w:rFonts w:asciiTheme="minorHAnsi" w:hAnsiTheme="minorHAnsi"/>
        </w:rPr>
        <w:t>comité académico del Área de Investigación. Lo ideal</w:t>
      </w:r>
      <w:r w:rsidR="00F978F1">
        <w:rPr>
          <w:rFonts w:asciiTheme="minorHAnsi" w:hAnsiTheme="minorHAnsi"/>
        </w:rPr>
        <w:t xml:space="preserve"> </w:t>
      </w:r>
      <w:r w:rsidR="001477E9" w:rsidRPr="00E86CEE">
        <w:rPr>
          <w:rFonts w:asciiTheme="minorHAnsi" w:hAnsiTheme="minorHAnsi"/>
        </w:rPr>
        <w:t xml:space="preserve">es que el equipo de investigación del </w:t>
      </w:r>
      <w:r w:rsidR="00A01C63">
        <w:rPr>
          <w:rFonts w:asciiTheme="minorHAnsi" w:hAnsiTheme="minorHAnsi"/>
        </w:rPr>
        <w:t xml:space="preserve">IES </w:t>
      </w:r>
      <w:r w:rsidR="001477E9" w:rsidRPr="00E86CEE">
        <w:rPr>
          <w:rFonts w:asciiTheme="minorHAnsi" w:hAnsiTheme="minorHAnsi"/>
        </w:rPr>
        <w:t xml:space="preserve">evaluador esté </w:t>
      </w:r>
      <w:r w:rsidR="00EE7158" w:rsidRPr="00E86CEE">
        <w:rPr>
          <w:rFonts w:asciiTheme="minorHAnsi" w:hAnsiTheme="minorHAnsi"/>
        </w:rPr>
        <w:t xml:space="preserve">familiarizado con </w:t>
      </w:r>
      <w:r w:rsidR="001477E9" w:rsidRPr="00E86CEE">
        <w:rPr>
          <w:rFonts w:asciiTheme="minorHAnsi" w:hAnsiTheme="minorHAnsi"/>
        </w:rPr>
        <w:t xml:space="preserve">el problema de investigación </w:t>
      </w:r>
      <w:r w:rsidR="00EE7158" w:rsidRPr="00E86CEE">
        <w:rPr>
          <w:rFonts w:asciiTheme="minorHAnsi" w:hAnsiTheme="minorHAnsi"/>
        </w:rPr>
        <w:t xml:space="preserve">del documento asignado. Para ello, </w:t>
      </w:r>
      <w:r w:rsidR="0050635E">
        <w:rPr>
          <w:rFonts w:asciiTheme="minorHAnsi" w:hAnsiTheme="minorHAnsi"/>
        </w:rPr>
        <w:t xml:space="preserve">consultaremos </w:t>
      </w:r>
      <w:r w:rsidR="00EE7158" w:rsidRPr="00E86CEE">
        <w:rPr>
          <w:rFonts w:asciiTheme="minorHAnsi" w:hAnsiTheme="minorHAnsi"/>
        </w:rPr>
        <w:t xml:space="preserve">la </w:t>
      </w:r>
      <w:r w:rsidR="00CA35EC">
        <w:rPr>
          <w:rFonts w:asciiTheme="minorHAnsi" w:hAnsiTheme="minorHAnsi"/>
        </w:rPr>
        <w:t xml:space="preserve">formación, </w:t>
      </w:r>
      <w:r w:rsidR="00EE7158" w:rsidRPr="00E86CEE">
        <w:rPr>
          <w:rFonts w:asciiTheme="minorHAnsi" w:hAnsiTheme="minorHAnsi"/>
        </w:rPr>
        <w:t>d</w:t>
      </w:r>
      <w:r w:rsidR="00CA35EC">
        <w:rPr>
          <w:rFonts w:asciiTheme="minorHAnsi" w:hAnsiTheme="minorHAnsi"/>
        </w:rPr>
        <w:t xml:space="preserve">isponibilidad </w:t>
      </w:r>
      <w:r w:rsidR="00EE7158" w:rsidRPr="00E86CEE">
        <w:rPr>
          <w:rFonts w:asciiTheme="minorHAnsi" w:hAnsiTheme="minorHAnsi"/>
        </w:rPr>
        <w:t>e interés por evaluar cada proyecto</w:t>
      </w:r>
      <w:r w:rsidR="00253BA9">
        <w:rPr>
          <w:rFonts w:asciiTheme="minorHAnsi" w:hAnsiTheme="minorHAnsi"/>
        </w:rPr>
        <w:t xml:space="preserve"> o avance</w:t>
      </w:r>
      <w:r w:rsidR="00EE7158" w:rsidRPr="00E86CEE">
        <w:rPr>
          <w:rFonts w:asciiTheme="minorHAnsi" w:hAnsiTheme="minorHAnsi"/>
        </w:rPr>
        <w:t xml:space="preserve">. Solicitamos colaboración en ese proceso. </w:t>
      </w:r>
    </w:p>
    <w:p w14:paraId="53EB16C5" w14:textId="6A27E890" w:rsidR="006F041B" w:rsidRDefault="00EE7158" w:rsidP="00253BA9">
      <w:pPr>
        <w:spacing w:after="120" w:line="360" w:lineRule="auto"/>
        <w:ind w:firstLine="567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>A diferencia de convocatorias anteriores</w:t>
      </w:r>
      <w:r w:rsidR="00301733">
        <w:rPr>
          <w:rFonts w:asciiTheme="minorHAnsi" w:hAnsiTheme="minorHAnsi"/>
        </w:rPr>
        <w:t xml:space="preserve">, </w:t>
      </w:r>
      <w:r w:rsidR="00253BA9">
        <w:rPr>
          <w:rFonts w:asciiTheme="minorHAnsi" w:hAnsiTheme="minorHAnsi"/>
        </w:rPr>
        <w:t>en atención a la voluntad de digitalizar y agilizar los procesos</w:t>
      </w:r>
      <w:r w:rsidR="00301733">
        <w:rPr>
          <w:rFonts w:asciiTheme="minorHAnsi" w:hAnsiTheme="minorHAnsi"/>
        </w:rPr>
        <w:t xml:space="preserve"> y debido a la atención y tiempo que requiere comentar un proyecto o avance</w:t>
      </w:r>
      <w:r w:rsidRPr="00E86CEE">
        <w:rPr>
          <w:rFonts w:asciiTheme="minorHAnsi" w:hAnsiTheme="minorHAnsi"/>
        </w:rPr>
        <w:t>, no se reali</w:t>
      </w:r>
      <w:r w:rsidR="001961AC" w:rsidRPr="00E86CEE">
        <w:rPr>
          <w:rFonts w:asciiTheme="minorHAnsi" w:hAnsiTheme="minorHAnsi"/>
        </w:rPr>
        <w:t xml:space="preserve">zará una reunión </w:t>
      </w:r>
      <w:r w:rsidR="00301733">
        <w:rPr>
          <w:rFonts w:asciiTheme="minorHAnsi" w:hAnsiTheme="minorHAnsi"/>
        </w:rPr>
        <w:t xml:space="preserve">de evaluación </w:t>
      </w:r>
      <w:r w:rsidR="001961AC" w:rsidRPr="00E86CEE">
        <w:rPr>
          <w:rFonts w:asciiTheme="minorHAnsi" w:hAnsiTheme="minorHAnsi"/>
        </w:rPr>
        <w:t xml:space="preserve">sino que mandaremos los proyectos </w:t>
      </w:r>
      <w:r w:rsidR="0050635E">
        <w:rPr>
          <w:rFonts w:asciiTheme="minorHAnsi" w:hAnsiTheme="minorHAnsi"/>
        </w:rPr>
        <w:t xml:space="preserve">o avances </w:t>
      </w:r>
      <w:r w:rsidR="001961AC" w:rsidRPr="00E86CEE">
        <w:rPr>
          <w:rFonts w:asciiTheme="minorHAnsi" w:hAnsiTheme="minorHAnsi"/>
        </w:rPr>
        <w:t xml:space="preserve">por correo al/a la referente </w:t>
      </w:r>
      <w:r w:rsidR="0050635E">
        <w:rPr>
          <w:rFonts w:asciiTheme="minorHAnsi" w:hAnsiTheme="minorHAnsi"/>
        </w:rPr>
        <w:t xml:space="preserve">de investigación </w:t>
      </w:r>
      <w:r w:rsidR="001961AC" w:rsidRPr="00E86CEE">
        <w:rPr>
          <w:rFonts w:asciiTheme="minorHAnsi" w:hAnsiTheme="minorHAnsi"/>
        </w:rPr>
        <w:t xml:space="preserve">del </w:t>
      </w:r>
      <w:r w:rsidR="0050635E">
        <w:rPr>
          <w:rFonts w:asciiTheme="minorHAnsi" w:hAnsiTheme="minorHAnsi"/>
        </w:rPr>
        <w:t xml:space="preserve">IES </w:t>
      </w:r>
      <w:r w:rsidR="001961AC" w:rsidRPr="00E86CEE">
        <w:rPr>
          <w:rFonts w:asciiTheme="minorHAnsi" w:hAnsiTheme="minorHAnsi"/>
        </w:rPr>
        <w:t xml:space="preserve">que realizará la evaluación. Cada </w:t>
      </w:r>
      <w:r w:rsidR="00CA35EC">
        <w:rPr>
          <w:rFonts w:asciiTheme="minorHAnsi" w:hAnsiTheme="minorHAnsi"/>
        </w:rPr>
        <w:t xml:space="preserve">equipo dispondrá de </w:t>
      </w:r>
      <w:r w:rsidR="001961AC" w:rsidRPr="00E86CEE">
        <w:rPr>
          <w:rFonts w:asciiTheme="minorHAnsi" w:hAnsiTheme="minorHAnsi"/>
        </w:rPr>
        <w:t xml:space="preserve">15 días </w:t>
      </w:r>
      <w:r w:rsidR="005A2A7E" w:rsidRPr="00E86CEE">
        <w:rPr>
          <w:rFonts w:asciiTheme="minorHAnsi" w:hAnsiTheme="minorHAnsi"/>
        </w:rPr>
        <w:t xml:space="preserve">desde la fecha en que reciba los documentos </w:t>
      </w:r>
      <w:r w:rsidR="001961AC" w:rsidRPr="00E86CEE">
        <w:rPr>
          <w:rFonts w:asciiTheme="minorHAnsi" w:hAnsiTheme="minorHAnsi"/>
        </w:rPr>
        <w:t xml:space="preserve">para realizar </w:t>
      </w:r>
      <w:r w:rsidR="00CA35EC">
        <w:rPr>
          <w:rFonts w:asciiTheme="minorHAnsi" w:hAnsiTheme="minorHAnsi"/>
        </w:rPr>
        <w:t>y enviar</w:t>
      </w:r>
      <w:r w:rsidR="005A2A7E">
        <w:rPr>
          <w:rFonts w:asciiTheme="minorHAnsi" w:hAnsiTheme="minorHAnsi"/>
        </w:rPr>
        <w:t>,</w:t>
      </w:r>
      <w:r w:rsidR="00CA35EC">
        <w:rPr>
          <w:rFonts w:asciiTheme="minorHAnsi" w:hAnsiTheme="minorHAnsi"/>
        </w:rPr>
        <w:t xml:space="preserve"> al correo mencionado más arriba</w:t>
      </w:r>
      <w:r w:rsidR="005A2A7E">
        <w:rPr>
          <w:rFonts w:asciiTheme="minorHAnsi" w:hAnsiTheme="minorHAnsi"/>
        </w:rPr>
        <w:t>,</w:t>
      </w:r>
      <w:r w:rsidR="00CA35EC">
        <w:rPr>
          <w:rFonts w:asciiTheme="minorHAnsi" w:hAnsiTheme="minorHAnsi"/>
        </w:rPr>
        <w:t xml:space="preserve"> </w:t>
      </w:r>
      <w:r w:rsidR="001961AC" w:rsidRPr="00E86CEE">
        <w:rPr>
          <w:rFonts w:asciiTheme="minorHAnsi" w:hAnsiTheme="minorHAnsi"/>
        </w:rPr>
        <w:t xml:space="preserve">la evaluación. </w:t>
      </w:r>
      <w:r w:rsidR="006F041B">
        <w:rPr>
          <w:rFonts w:asciiTheme="minorHAnsi" w:hAnsiTheme="minorHAnsi"/>
        </w:rPr>
        <w:t xml:space="preserve">Por favor, consignar en el </w:t>
      </w:r>
      <w:r w:rsidR="0063016D">
        <w:rPr>
          <w:rFonts w:asciiTheme="minorHAnsi" w:hAnsiTheme="minorHAnsi"/>
        </w:rPr>
        <w:t>tema que se trata de una evaluación y la información del documento evaluado. Por ejemplo: Evaluación de 9-001 - Gral. José de San Martín - Avance de investigación.</w:t>
      </w:r>
    </w:p>
    <w:p w14:paraId="38AFC5C1" w14:textId="7CD56A11" w:rsidR="0004483B" w:rsidRDefault="0050635E" w:rsidP="00253BA9">
      <w:pPr>
        <w:spacing w:after="120" w:line="36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Los mismos tiempos regirán para el comité. </w:t>
      </w:r>
      <w:r w:rsidR="001961AC" w:rsidRPr="00E86CEE">
        <w:rPr>
          <w:rFonts w:asciiTheme="minorHAnsi" w:hAnsiTheme="minorHAnsi"/>
        </w:rPr>
        <w:t>La evaluación</w:t>
      </w:r>
      <w:r w:rsidR="00547200">
        <w:rPr>
          <w:rFonts w:asciiTheme="minorHAnsi" w:hAnsiTheme="minorHAnsi"/>
        </w:rPr>
        <w:t xml:space="preserve"> —en tanto devolución detallada y de tipo cuantitativa y cualitativa— </w:t>
      </w:r>
      <w:r w:rsidR="001961AC" w:rsidRPr="00E86CEE">
        <w:rPr>
          <w:rFonts w:asciiTheme="minorHAnsi" w:hAnsiTheme="minorHAnsi"/>
        </w:rPr>
        <w:t xml:space="preserve">es un </w:t>
      </w:r>
      <w:r w:rsidR="001961AC" w:rsidRPr="00547200">
        <w:rPr>
          <w:rFonts w:asciiTheme="minorHAnsi" w:hAnsiTheme="minorHAnsi"/>
          <w:i/>
        </w:rPr>
        <w:t xml:space="preserve">insumo clave </w:t>
      </w:r>
      <w:r w:rsidR="001961AC" w:rsidRPr="00E86CEE">
        <w:rPr>
          <w:rFonts w:asciiTheme="minorHAnsi" w:hAnsiTheme="minorHAnsi"/>
        </w:rPr>
        <w:t xml:space="preserve">para </w:t>
      </w:r>
      <w:r w:rsidR="00547200">
        <w:rPr>
          <w:rFonts w:asciiTheme="minorHAnsi" w:hAnsiTheme="minorHAnsi"/>
        </w:rPr>
        <w:t>el desarrollo de las investigaciones</w:t>
      </w:r>
      <w:r w:rsidR="005A2A7E">
        <w:rPr>
          <w:rFonts w:asciiTheme="minorHAnsi" w:hAnsiTheme="minorHAnsi"/>
        </w:rPr>
        <w:t xml:space="preserve">, </w:t>
      </w:r>
      <w:r w:rsidR="001961AC" w:rsidRPr="00E86CEE">
        <w:rPr>
          <w:rFonts w:asciiTheme="minorHAnsi" w:hAnsiTheme="minorHAnsi"/>
        </w:rPr>
        <w:t xml:space="preserve">por lo que solicitamos cumplir con </w:t>
      </w:r>
      <w:r w:rsidR="00547200">
        <w:rPr>
          <w:rFonts w:asciiTheme="minorHAnsi" w:hAnsiTheme="minorHAnsi"/>
        </w:rPr>
        <w:t xml:space="preserve">el plazo y asignarle a la tarea </w:t>
      </w:r>
      <w:r w:rsidR="0004483B">
        <w:rPr>
          <w:rFonts w:asciiTheme="minorHAnsi" w:hAnsiTheme="minorHAnsi"/>
        </w:rPr>
        <w:t xml:space="preserve">la atención que cada equipo espera que se le preste a su </w:t>
      </w:r>
      <w:r w:rsidR="00DF5131">
        <w:rPr>
          <w:rFonts w:asciiTheme="minorHAnsi" w:hAnsiTheme="minorHAnsi"/>
        </w:rPr>
        <w:t>trabajo</w:t>
      </w:r>
      <w:r w:rsidR="0004483B">
        <w:rPr>
          <w:rFonts w:asciiTheme="minorHAnsi" w:hAnsiTheme="minorHAnsi"/>
        </w:rPr>
        <w:t>.</w:t>
      </w:r>
    </w:p>
    <w:p w14:paraId="427AAF26" w14:textId="2671EFB3" w:rsidR="00110025" w:rsidRDefault="00110025" w:rsidP="00110025">
      <w:pPr>
        <w:spacing w:after="120" w:line="36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Una vez que contemos con todas las evaluaciones</w:t>
      </w:r>
      <w:r w:rsidR="00EF1F9E">
        <w:rPr>
          <w:rFonts w:asciiTheme="minorHAnsi" w:hAnsiTheme="minorHAnsi"/>
        </w:rPr>
        <w:t xml:space="preserve"> y las hayamos enviado a los equipos </w:t>
      </w:r>
      <w:r w:rsidR="00103BBC">
        <w:rPr>
          <w:rFonts w:asciiTheme="minorHAnsi" w:hAnsiTheme="minorHAnsi"/>
        </w:rPr>
        <w:t>correspondientes, realizaremos (</w:t>
      </w:r>
      <w:r w:rsidR="00EF1F9E">
        <w:rPr>
          <w:rFonts w:asciiTheme="minorHAnsi" w:hAnsiTheme="minorHAnsi"/>
        </w:rPr>
        <w:t>en fecha a confirmar,</w:t>
      </w:r>
      <w:r w:rsidR="00103BBC">
        <w:rPr>
          <w:rFonts w:asciiTheme="minorHAnsi" w:hAnsiTheme="minorHAnsi"/>
        </w:rPr>
        <w:t xml:space="preserve"> aunque tentativamente </w:t>
      </w:r>
      <w:r w:rsidR="00B21408">
        <w:rPr>
          <w:rFonts w:asciiTheme="minorHAnsi" w:hAnsiTheme="minorHAnsi"/>
        </w:rPr>
        <w:t xml:space="preserve">durante </w:t>
      </w:r>
      <w:r w:rsidR="00103BBC">
        <w:rPr>
          <w:rFonts w:asciiTheme="minorHAnsi" w:hAnsiTheme="minorHAnsi"/>
        </w:rPr>
        <w:t xml:space="preserve">el mes de julio) </w:t>
      </w:r>
      <w:r>
        <w:rPr>
          <w:rFonts w:asciiTheme="minorHAnsi" w:hAnsiTheme="minorHAnsi"/>
        </w:rPr>
        <w:t xml:space="preserve">una reunión de devolución, intercambio y discusión que opere como complemento a las dos evaluaciones con las que cada equipo contará. </w:t>
      </w:r>
    </w:p>
    <w:p w14:paraId="63AF4FBC" w14:textId="77777777" w:rsidR="003509D5" w:rsidRDefault="00DF5131" w:rsidP="00110025">
      <w:pPr>
        <w:spacing w:after="120" w:line="36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Según comentamos</w:t>
      </w:r>
      <w:r w:rsidR="0004483B">
        <w:rPr>
          <w:rFonts w:asciiTheme="minorHAnsi" w:hAnsiTheme="minorHAnsi"/>
        </w:rPr>
        <w:t xml:space="preserve"> informalmente y como una especie de </w:t>
      </w:r>
      <w:r w:rsidR="0004483B">
        <w:rPr>
          <w:rFonts w:ascii="Cambria" w:hAnsi="Cambria"/>
        </w:rPr>
        <w:t>«</w:t>
      </w:r>
      <w:r w:rsidR="0004483B">
        <w:rPr>
          <w:rFonts w:asciiTheme="minorHAnsi" w:hAnsiTheme="minorHAnsi"/>
        </w:rPr>
        <w:t>prueba</w:t>
      </w:r>
      <w:r w:rsidR="0004483B">
        <w:rPr>
          <w:rFonts w:ascii="Cambria" w:hAnsi="Cambria"/>
        </w:rPr>
        <w:t>»</w:t>
      </w:r>
      <w:r w:rsidR="0004483B">
        <w:rPr>
          <w:rFonts w:asciiTheme="minorHAnsi" w:hAnsiTheme="minorHAnsi"/>
        </w:rPr>
        <w:t xml:space="preserve"> de la futura instancia de anteproyecto, los equipos pueden solicitar </w:t>
      </w:r>
      <w:r>
        <w:rPr>
          <w:rFonts w:asciiTheme="minorHAnsi" w:hAnsiTheme="minorHAnsi"/>
        </w:rPr>
        <w:t xml:space="preserve">apoyo </w:t>
      </w:r>
      <w:r w:rsidR="0004483B">
        <w:rPr>
          <w:rFonts w:asciiTheme="minorHAnsi" w:hAnsiTheme="minorHAnsi"/>
        </w:rPr>
        <w:t xml:space="preserve">al Área </w:t>
      </w:r>
      <w:r w:rsidR="007E44B5">
        <w:rPr>
          <w:rFonts w:asciiTheme="minorHAnsi" w:hAnsiTheme="minorHAnsi"/>
        </w:rPr>
        <w:t xml:space="preserve">—presencial o remoto, según los casos— </w:t>
      </w:r>
      <w:r w:rsidR="0004483B">
        <w:rPr>
          <w:rFonts w:asciiTheme="minorHAnsi" w:hAnsiTheme="minorHAnsi"/>
        </w:rPr>
        <w:t>en el diseño de los proyectos nuevos</w:t>
      </w:r>
      <w:r w:rsidR="007E44B5">
        <w:rPr>
          <w:rFonts w:asciiTheme="minorHAnsi" w:hAnsiTheme="minorHAnsi"/>
        </w:rPr>
        <w:t>. Entendemos que una retroalimentación</w:t>
      </w:r>
      <w:r w:rsidR="00EC35FC">
        <w:rPr>
          <w:rFonts w:asciiTheme="minorHAnsi" w:hAnsiTheme="minorHAnsi"/>
        </w:rPr>
        <w:t xml:space="preserve"> temprana es muy útil</w:t>
      </w:r>
      <w:r>
        <w:rPr>
          <w:rFonts w:asciiTheme="minorHAnsi" w:hAnsiTheme="minorHAnsi"/>
        </w:rPr>
        <w:t xml:space="preserve"> en la medida en que se </w:t>
      </w:r>
      <w:r w:rsidR="00B6492B">
        <w:rPr>
          <w:rFonts w:asciiTheme="minorHAnsi" w:hAnsiTheme="minorHAnsi"/>
        </w:rPr>
        <w:t xml:space="preserve">recibe </w:t>
      </w:r>
      <w:r>
        <w:rPr>
          <w:rFonts w:asciiTheme="minorHAnsi" w:hAnsiTheme="minorHAnsi"/>
        </w:rPr>
        <w:t xml:space="preserve">cuando aún no se ha </w:t>
      </w:r>
      <w:r>
        <w:rPr>
          <w:rFonts w:ascii="Cambria" w:hAnsi="Cambria"/>
        </w:rPr>
        <w:t>«</w:t>
      </w:r>
      <w:r>
        <w:rPr>
          <w:rFonts w:asciiTheme="minorHAnsi" w:hAnsiTheme="minorHAnsi"/>
        </w:rPr>
        <w:t>invertido</w:t>
      </w:r>
      <w:r w:rsidR="00B6492B">
        <w:rPr>
          <w:rFonts w:ascii="Cambria" w:hAnsi="Cambria"/>
        </w:rPr>
        <w:t>»</w:t>
      </w:r>
      <w:r>
        <w:rPr>
          <w:rFonts w:asciiTheme="minorHAnsi" w:hAnsiTheme="minorHAnsi"/>
        </w:rPr>
        <w:t xml:space="preserve"> mucho en el proyecto</w:t>
      </w:r>
      <w:r w:rsidR="00B6492B">
        <w:rPr>
          <w:rFonts w:asciiTheme="minorHAnsi" w:hAnsiTheme="minorHAnsi"/>
        </w:rPr>
        <w:t xml:space="preserve"> (o se están considerando varias posibilidades) </w:t>
      </w:r>
      <w:r w:rsidR="00EC35FC">
        <w:rPr>
          <w:rFonts w:asciiTheme="minorHAnsi" w:hAnsiTheme="minorHAnsi"/>
        </w:rPr>
        <w:t>y</w:t>
      </w:r>
      <w:r w:rsidR="00B6492B">
        <w:rPr>
          <w:rFonts w:asciiTheme="minorHAnsi" w:hAnsiTheme="minorHAnsi"/>
        </w:rPr>
        <w:t>, por tanto,</w:t>
      </w:r>
      <w:r w:rsidR="00EC35FC">
        <w:rPr>
          <w:rFonts w:asciiTheme="minorHAnsi" w:hAnsiTheme="minorHAnsi"/>
        </w:rPr>
        <w:t xml:space="preserve"> </w:t>
      </w:r>
      <w:r w:rsidR="007E44B5">
        <w:rPr>
          <w:rFonts w:asciiTheme="minorHAnsi" w:hAnsiTheme="minorHAnsi"/>
        </w:rPr>
        <w:t xml:space="preserve">aumenta las </w:t>
      </w:r>
      <w:r w:rsidR="00EC35FC">
        <w:rPr>
          <w:rFonts w:asciiTheme="minorHAnsi" w:hAnsiTheme="minorHAnsi"/>
        </w:rPr>
        <w:t xml:space="preserve">probabilidades </w:t>
      </w:r>
      <w:r w:rsidR="007E44B5">
        <w:rPr>
          <w:rFonts w:asciiTheme="minorHAnsi" w:hAnsiTheme="minorHAnsi"/>
        </w:rPr>
        <w:t>de formular un proyecto</w:t>
      </w:r>
      <w:r w:rsidR="00EC35FC">
        <w:rPr>
          <w:rFonts w:asciiTheme="minorHAnsi" w:hAnsiTheme="minorHAnsi"/>
        </w:rPr>
        <w:t xml:space="preserve"> riguroso, relevante y viable</w:t>
      </w:r>
      <w:r w:rsidR="007E44B5">
        <w:rPr>
          <w:rFonts w:asciiTheme="minorHAnsi" w:hAnsiTheme="minorHAnsi"/>
        </w:rPr>
        <w:t>.</w:t>
      </w:r>
    </w:p>
    <w:p w14:paraId="751A9278" w14:textId="5F0E3C3A" w:rsidR="005A2A7E" w:rsidRDefault="003509D5" w:rsidP="00B92A01">
      <w:pPr>
        <w:spacing w:after="120" w:line="36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 cualquier</w:t>
      </w:r>
      <w:r w:rsidR="00B21408">
        <w:rPr>
          <w:rFonts w:asciiTheme="minorHAnsi" w:hAnsiTheme="minorHAnsi"/>
        </w:rPr>
        <w:t xml:space="preserve"> consulta o comen</w:t>
      </w:r>
      <w:r>
        <w:rPr>
          <w:rFonts w:asciiTheme="minorHAnsi" w:hAnsiTheme="minorHAnsi"/>
        </w:rPr>
        <w:t>tario, pueden esc</w:t>
      </w:r>
      <w:bookmarkStart w:id="0" w:name="_GoBack"/>
      <w:bookmarkEnd w:id="0"/>
      <w:r>
        <w:rPr>
          <w:rFonts w:asciiTheme="minorHAnsi" w:hAnsiTheme="minorHAnsi"/>
        </w:rPr>
        <w:t xml:space="preserve">ribirnos </w:t>
      </w:r>
      <w:r w:rsidR="00931DF7">
        <w:rPr>
          <w:rFonts w:asciiTheme="minorHAnsi" w:hAnsiTheme="minorHAnsi"/>
        </w:rPr>
        <w:t xml:space="preserve">a </w:t>
      </w:r>
      <w:hyperlink r:id="rId9" w:history="1">
        <w:r w:rsidR="00931DF7" w:rsidRPr="00CB3A3A">
          <w:rPr>
            <w:rStyle w:val="Hipervnculo"/>
            <w:rFonts w:asciiTheme="minorHAnsi" w:hAnsiTheme="minorHAnsi"/>
          </w:rPr>
          <w:t>javier.e.bassi@gmail.com</w:t>
        </w:r>
      </w:hyperlink>
      <w:r w:rsidR="00931DF7">
        <w:rPr>
          <w:rFonts w:asciiTheme="minorHAnsi" w:hAnsiTheme="minorHAnsi"/>
        </w:rPr>
        <w:t xml:space="preserve"> o</w:t>
      </w:r>
      <w:r w:rsidR="00EF067D">
        <w:rPr>
          <w:rFonts w:asciiTheme="minorHAnsi" w:hAnsiTheme="minorHAnsi"/>
        </w:rPr>
        <w:t xml:space="preserve"> </w:t>
      </w:r>
      <w:hyperlink r:id="rId10" w:history="1">
        <w:r w:rsidR="00931DF7" w:rsidRPr="00CB3A3A">
          <w:rPr>
            <w:rStyle w:val="Hipervnculo"/>
            <w:rFonts w:asciiTheme="minorHAnsi" w:hAnsiTheme="minorHAnsi"/>
          </w:rPr>
          <w:t>cielovanella4@gmail.com</w:t>
        </w:r>
      </w:hyperlink>
      <w:r w:rsidR="00931DF7">
        <w:rPr>
          <w:rFonts w:asciiTheme="minorHAnsi" w:hAnsiTheme="minorHAnsi"/>
        </w:rPr>
        <w:t xml:space="preserve">. Estamos a disposición para lo que necesiten. </w:t>
      </w:r>
    </w:p>
    <w:p w14:paraId="701E5BAB" w14:textId="4B92A6DC" w:rsidR="00451141" w:rsidRDefault="001961AC" w:rsidP="00F13E12">
      <w:pPr>
        <w:spacing w:after="120" w:line="360" w:lineRule="auto"/>
        <w:ind w:firstLine="567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 xml:space="preserve"> </w:t>
      </w:r>
      <w:r w:rsidR="00EE7158" w:rsidRPr="00E86CEE">
        <w:rPr>
          <w:rFonts w:asciiTheme="minorHAnsi" w:hAnsiTheme="minorHAnsi"/>
        </w:rPr>
        <w:t xml:space="preserve"> </w:t>
      </w:r>
    </w:p>
    <w:p w14:paraId="50CB48E0" w14:textId="77777777" w:rsidR="00F13E12" w:rsidRPr="00E86CEE" w:rsidRDefault="00F13E12" w:rsidP="00F13E12">
      <w:pPr>
        <w:spacing w:after="120" w:line="360" w:lineRule="auto"/>
        <w:ind w:firstLine="567"/>
        <w:jc w:val="both"/>
        <w:rPr>
          <w:rFonts w:asciiTheme="minorHAnsi" w:hAnsiTheme="minorHAnsi"/>
        </w:rPr>
      </w:pPr>
    </w:p>
    <w:p w14:paraId="6610B966" w14:textId="20026BE6" w:rsidR="00451141" w:rsidRDefault="00451141" w:rsidP="00451141">
      <w:pPr>
        <w:spacing w:after="120" w:line="360" w:lineRule="auto"/>
        <w:jc w:val="both"/>
        <w:rPr>
          <w:rFonts w:asciiTheme="minorHAnsi" w:hAnsiTheme="minorHAnsi"/>
        </w:rPr>
      </w:pPr>
      <w:r w:rsidRPr="00E86CEE">
        <w:rPr>
          <w:rFonts w:asciiTheme="minorHAnsi" w:hAnsiTheme="minorHAnsi"/>
        </w:rPr>
        <w:t xml:space="preserve"> </w:t>
      </w:r>
      <w:r w:rsidR="00776AF3">
        <w:rPr>
          <w:rFonts w:asciiTheme="minorHAnsi" w:hAnsiTheme="minorHAnsi"/>
        </w:rPr>
        <w:tab/>
      </w:r>
      <w:r w:rsidR="00776AF3" w:rsidRPr="00776AF3">
        <w:rPr>
          <w:rFonts w:asciiTheme="minorHAnsi" w:hAnsiTheme="minorHAnsi"/>
          <w:noProof/>
          <w:lang w:val="es-ES" w:eastAsia="es-ES"/>
        </w:rPr>
        <w:drawing>
          <wp:inline distT="0" distB="0" distL="0" distR="0" wp14:anchorId="71AB516A" wp14:editId="545F370F">
            <wp:extent cx="2057400" cy="1682332"/>
            <wp:effectExtent l="0" t="0" r="0" b="0"/>
            <wp:docPr id="3" name="Imagen 3" descr="Melissa Sepúlveda:Users:Xavi:Desktop:Firma Ci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issa Sepúlveda:Users:Xavi:Desktop:Firma Ciel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58" cy="1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E22">
        <w:rPr>
          <w:rFonts w:asciiTheme="minorHAnsi" w:hAnsiTheme="minorHAnsi"/>
        </w:rPr>
        <w:tab/>
      </w:r>
      <w:r w:rsidR="00BA2E22">
        <w:rPr>
          <w:rFonts w:asciiTheme="minorHAnsi" w:hAnsiTheme="minorHAnsi"/>
        </w:rPr>
        <w:tab/>
      </w:r>
      <w:r w:rsidR="00776AF3" w:rsidRPr="00776AF3">
        <w:rPr>
          <w:rFonts w:asciiTheme="minorHAnsi" w:hAnsiTheme="minorHAnsi"/>
          <w:noProof/>
          <w:lang w:val="es-ES" w:eastAsia="es-ES"/>
        </w:rPr>
        <w:drawing>
          <wp:inline distT="0" distB="0" distL="0" distR="0" wp14:anchorId="01E53A51" wp14:editId="51FADD23">
            <wp:extent cx="2224405" cy="2101215"/>
            <wp:effectExtent l="0" t="0" r="10795" b="6985"/>
            <wp:docPr id="2" name="Imagen 2" descr="Melissa Sepúlveda:Users:Xavi:Documents:CVs:Firma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issa Sepúlveda:Users:Xavi:Documents:CVs:Firma (small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E22">
        <w:rPr>
          <w:rFonts w:asciiTheme="minorHAnsi" w:hAnsiTheme="minorHAnsi"/>
        </w:rPr>
        <w:tab/>
      </w:r>
    </w:p>
    <w:p w14:paraId="30CAC2A5" w14:textId="3CB935D8" w:rsidR="00B92A01" w:rsidRDefault="000831D7" w:rsidP="00F13E12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                    </w:t>
      </w:r>
      <w:r w:rsidR="00F13E12">
        <w:rPr>
          <w:rFonts w:asciiTheme="minorHAnsi" w:hAnsiTheme="minorHAnsi"/>
        </w:rPr>
        <w:t>Cielo Vanella</w:t>
      </w:r>
      <w:r w:rsidR="00BA2E22"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ab/>
        <w:t xml:space="preserve">            </w:t>
      </w:r>
      <w:r w:rsidR="00B92A01">
        <w:rPr>
          <w:rFonts w:asciiTheme="minorHAnsi" w:hAnsiTheme="minorHAnsi"/>
        </w:rPr>
        <w:t>Javier Bassi</w:t>
      </w:r>
    </w:p>
    <w:p w14:paraId="40EAB769" w14:textId="17AC573B" w:rsidR="009B04D0" w:rsidRPr="00E86CEE" w:rsidRDefault="009B04D0" w:rsidP="00A263B1">
      <w:pPr>
        <w:spacing w:after="120" w:line="360" w:lineRule="auto"/>
        <w:jc w:val="both"/>
        <w:rPr>
          <w:rFonts w:asciiTheme="minorHAnsi" w:hAnsiTheme="minorHAnsi"/>
          <w:lang w:val="es-AR"/>
        </w:rPr>
      </w:pPr>
    </w:p>
    <w:p w14:paraId="0D4A789E" w14:textId="61D3B4A6" w:rsidR="00A263B1" w:rsidRPr="00E86CEE" w:rsidRDefault="00A263B1" w:rsidP="00A263B1">
      <w:pPr>
        <w:spacing w:after="120" w:line="360" w:lineRule="auto"/>
        <w:jc w:val="both"/>
        <w:rPr>
          <w:rFonts w:asciiTheme="minorHAnsi" w:hAnsiTheme="minorHAnsi"/>
          <w:u w:val="single"/>
          <w:lang w:val="es-AR"/>
        </w:rPr>
      </w:pPr>
    </w:p>
    <w:sectPr w:rsidR="00A263B1" w:rsidRPr="00E86CEE" w:rsidSect="00863DBD">
      <w:headerReference w:type="default" r:id="rId13"/>
      <w:pgSz w:w="11900" w:h="16840"/>
      <w:pgMar w:top="1440" w:right="1440" w:bottom="1440" w:left="1440" w:header="0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1A658" w14:textId="77777777" w:rsidR="0041408D" w:rsidRDefault="0041408D">
      <w:pPr>
        <w:spacing w:after="0" w:line="240" w:lineRule="auto"/>
      </w:pPr>
      <w:r>
        <w:separator/>
      </w:r>
    </w:p>
  </w:endnote>
  <w:endnote w:type="continuationSeparator" w:id="0">
    <w:p w14:paraId="067F2840" w14:textId="77777777" w:rsidR="0041408D" w:rsidRDefault="0041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E0F7C" w14:textId="77777777" w:rsidR="0041408D" w:rsidRDefault="0041408D">
      <w:pPr>
        <w:spacing w:after="0" w:line="240" w:lineRule="auto"/>
      </w:pPr>
      <w:r>
        <w:separator/>
      </w:r>
    </w:p>
  </w:footnote>
  <w:footnote w:type="continuationSeparator" w:id="0">
    <w:p w14:paraId="4C9BB767" w14:textId="77777777" w:rsidR="0041408D" w:rsidRDefault="0041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102C85" w14:textId="75818B77" w:rsidR="0041408D" w:rsidRPr="00A23DE1" w:rsidRDefault="0041408D" w:rsidP="00473569">
    <w:pPr>
      <w:spacing w:after="0" w:line="240" w:lineRule="auto"/>
      <w:rPr>
        <w:rFonts w:eastAsia="Times New Roman" w:cs="Verdana"/>
        <w:spacing w:val="8"/>
        <w:sz w:val="2"/>
        <w:szCs w:val="2"/>
        <w:lang w:val="en-GB" w:bidi="ne-IN"/>
      </w:rPr>
    </w:pPr>
  </w:p>
  <w:p w14:paraId="6CDADD04" w14:textId="77777777" w:rsidR="0041408D" w:rsidRPr="00A23DE1" w:rsidRDefault="0041408D" w:rsidP="009502F9">
    <w:pPr>
      <w:spacing w:after="0" w:line="240" w:lineRule="auto"/>
      <w:ind w:left="2977"/>
      <w:jc w:val="right"/>
      <w:rPr>
        <w:rFonts w:asciiTheme="minorHAnsi" w:eastAsia="Times New Roman" w:hAnsiTheme="minorHAnsi" w:cs="Verdana"/>
        <w:spacing w:val="8"/>
        <w:sz w:val="2"/>
        <w:szCs w:val="2"/>
        <w:lang w:val="en-GB" w:bidi="ne-IN"/>
      </w:rPr>
    </w:pPr>
  </w:p>
  <w:p w14:paraId="235DCB48" w14:textId="77777777" w:rsidR="0041408D" w:rsidRDefault="0041408D" w:rsidP="009502F9">
    <w:pPr>
      <w:spacing w:after="0" w:line="240" w:lineRule="auto"/>
      <w:ind w:left="2977"/>
      <w:jc w:val="right"/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</w:pPr>
  </w:p>
  <w:p w14:paraId="686B5CC3" w14:textId="77777777" w:rsidR="0041408D" w:rsidRPr="00A23DE1" w:rsidRDefault="0041408D" w:rsidP="00A23DE1">
    <w:pPr>
      <w:spacing w:after="0" w:line="240" w:lineRule="auto"/>
      <w:ind w:left="2977"/>
      <w:jc w:val="right"/>
      <w:rPr>
        <w:rFonts w:asciiTheme="minorHAnsi" w:eastAsia="Times New Roman" w:hAnsiTheme="minorHAnsi" w:cs="Verdana"/>
        <w:spacing w:val="8"/>
        <w:sz w:val="4"/>
        <w:szCs w:val="4"/>
        <w:lang w:val="en-GB" w:bidi="ne-IN"/>
      </w:rPr>
    </w:pPr>
  </w:p>
  <w:p w14:paraId="3BEB0CD4" w14:textId="604C4120" w:rsidR="0041408D" w:rsidRPr="006733CA" w:rsidRDefault="0041408D" w:rsidP="00C225BC">
    <w:pPr>
      <w:spacing w:after="0" w:line="360" w:lineRule="auto"/>
      <w:ind w:left="2977"/>
      <w:jc w:val="right"/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</w:pPr>
    <w:r>
      <w:rPr>
        <w:rFonts w:asciiTheme="minorHAnsi" w:hAnsiTheme="minorHAnsi"/>
        <w:noProof/>
        <w:lang w:eastAsia="es-ES"/>
      </w:rPr>
      <w:pict w14:anchorId="751975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alt="Descripción: logoDGEenc1" style="position:absolute;left:0;text-align:left;margin-left:-18pt;margin-top:1.55pt;width:42.15pt;height:47.8pt;z-index:-251658752;visibility:visible;mso-wrap-edited:f" wrapcoords="-337 0 -337 21008 21600 21008 21600 0 -337 0">
          <v:imagedata r:id="rId1" o:title="logoDGEenc1"/>
          <w10:wrap type="through"/>
        </v:shape>
      </w:pict>
    </w:r>
    <w:r w:rsidRPr="006733CA"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  <w:t>Dirección General de Escuelas</w:t>
    </w:r>
  </w:p>
  <w:p w14:paraId="4357F0BD" w14:textId="7EFDC9F1" w:rsidR="0041408D" w:rsidRPr="006733CA" w:rsidRDefault="0041408D" w:rsidP="00C225BC">
    <w:pPr>
      <w:spacing w:after="0" w:line="360" w:lineRule="auto"/>
      <w:ind w:left="2977"/>
      <w:jc w:val="right"/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</w:pPr>
    <w:r w:rsidRPr="006733CA"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  <w:t>Coordinación General de Educación Superior</w:t>
    </w:r>
  </w:p>
  <w:p w14:paraId="1FBB66B1" w14:textId="22F953CA" w:rsidR="0041408D" w:rsidRPr="006733CA" w:rsidRDefault="0041408D" w:rsidP="00C225BC">
    <w:pPr>
      <w:spacing w:after="0" w:line="360" w:lineRule="auto"/>
      <w:ind w:left="2552"/>
      <w:jc w:val="right"/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</w:pPr>
    <w:r w:rsidRPr="006733CA">
      <w:rPr>
        <w:rFonts w:asciiTheme="minorHAnsi" w:eastAsia="Times New Roman" w:hAnsiTheme="minorHAnsi" w:cs="Verdana"/>
        <w:spacing w:val="8"/>
        <w:sz w:val="20"/>
        <w:szCs w:val="20"/>
        <w:lang w:val="en-GB" w:bidi="ne-IN"/>
      </w:rPr>
      <w:t>Área de Investigación</w:t>
    </w:r>
  </w:p>
  <w:p w14:paraId="2C135B85" w14:textId="77777777" w:rsidR="0041408D" w:rsidRPr="00D26354" w:rsidRDefault="0041408D" w:rsidP="009502F9">
    <w:pPr>
      <w:spacing w:after="0" w:line="240" w:lineRule="auto"/>
      <w:ind w:left="2552"/>
      <w:jc w:val="right"/>
      <w:rPr>
        <w:rFonts w:eastAsia="Times New Roman" w:cs="Verdana"/>
        <w:spacing w:val="8"/>
        <w:sz w:val="20"/>
        <w:szCs w:val="20"/>
        <w:lang w:val="en-GB" w:bidi="ne-IN"/>
      </w:rPr>
    </w:pPr>
  </w:p>
  <w:p w14:paraId="5324A5C0" w14:textId="77777777" w:rsidR="0041408D" w:rsidRPr="007E4554" w:rsidRDefault="0041408D" w:rsidP="00C225BC">
    <w:pPr>
      <w:pStyle w:val="Piedepgina"/>
      <w:tabs>
        <w:tab w:val="clear" w:pos="4252"/>
        <w:tab w:val="clear" w:pos="8504"/>
        <w:tab w:val="center" w:pos="3828"/>
      </w:tabs>
      <w:ind w:right="-85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246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427C4"/>
    <w:multiLevelType w:val="hybridMultilevel"/>
    <w:tmpl w:val="0E3C6934"/>
    <w:lvl w:ilvl="0" w:tplc="07E06522">
      <w:start w:val="1"/>
      <w:numFmt w:val="decimal"/>
      <w:pStyle w:val="Listanumerada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C677C"/>
    <w:multiLevelType w:val="hybridMultilevel"/>
    <w:tmpl w:val="9EB03F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37D6A"/>
    <w:multiLevelType w:val="hybridMultilevel"/>
    <w:tmpl w:val="8108A5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4CF"/>
    <w:multiLevelType w:val="hybridMultilevel"/>
    <w:tmpl w:val="621EAF78"/>
    <w:lvl w:ilvl="0" w:tplc="2C0A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992EE502" w:tentative="1">
      <w:start w:val="1"/>
      <w:numFmt w:val="bullet"/>
      <w:lvlText w:val="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2" w:tplc="0152086E" w:tentative="1">
      <w:start w:val="1"/>
      <w:numFmt w:val="bullet"/>
      <w:lvlText w:val="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A29CB98C" w:tentative="1">
      <w:start w:val="1"/>
      <w:numFmt w:val="bullet"/>
      <w:lvlText w:val="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  <w:lvl w:ilvl="4" w:tplc="AB86A5F6" w:tentative="1">
      <w:start w:val="1"/>
      <w:numFmt w:val="bullet"/>
      <w:lvlText w:val="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  <w:lvl w:ilvl="5" w:tplc="5A8629AA" w:tentative="1">
      <w:start w:val="1"/>
      <w:numFmt w:val="bullet"/>
      <w:lvlText w:val="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C5EEF15A" w:tentative="1">
      <w:start w:val="1"/>
      <w:numFmt w:val="bullet"/>
      <w:lvlText w:val="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</w:rPr>
    </w:lvl>
    <w:lvl w:ilvl="7" w:tplc="AA2A85B0" w:tentative="1">
      <w:start w:val="1"/>
      <w:numFmt w:val="bullet"/>
      <w:lvlText w:val="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</w:rPr>
    </w:lvl>
    <w:lvl w:ilvl="8" w:tplc="39166294" w:tentative="1">
      <w:start w:val="1"/>
      <w:numFmt w:val="bullet"/>
      <w:lvlText w:val="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5">
    <w:nsid w:val="1E217FBC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559B"/>
    <w:multiLevelType w:val="hybridMultilevel"/>
    <w:tmpl w:val="B4406BD2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7">
    <w:nsid w:val="2B034964"/>
    <w:multiLevelType w:val="hybridMultilevel"/>
    <w:tmpl w:val="6B0887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503F3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4C4A"/>
    <w:multiLevelType w:val="multilevel"/>
    <w:tmpl w:val="DD2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BC669C"/>
    <w:multiLevelType w:val="hybridMultilevel"/>
    <w:tmpl w:val="8608772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354B2A91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2A44"/>
    <w:multiLevelType w:val="hybridMultilevel"/>
    <w:tmpl w:val="35742F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B7E12"/>
    <w:multiLevelType w:val="hybridMultilevel"/>
    <w:tmpl w:val="9AC4D0B2"/>
    <w:lvl w:ilvl="0" w:tplc="9F38B9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C0CCC"/>
    <w:multiLevelType w:val="multilevel"/>
    <w:tmpl w:val="3528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635A35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929DD"/>
    <w:multiLevelType w:val="hybridMultilevel"/>
    <w:tmpl w:val="97DC4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4DB"/>
    <w:multiLevelType w:val="hybridMultilevel"/>
    <w:tmpl w:val="AA200A28"/>
    <w:lvl w:ilvl="0" w:tplc="D9B6B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00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8C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8C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4E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E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2A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3C2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61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2A408E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57F3B"/>
    <w:multiLevelType w:val="hybridMultilevel"/>
    <w:tmpl w:val="88CA4C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35442"/>
    <w:multiLevelType w:val="multilevel"/>
    <w:tmpl w:val="72882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441DE2"/>
    <w:multiLevelType w:val="hybridMultilevel"/>
    <w:tmpl w:val="3BDE39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55083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D0AC6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A7C83"/>
    <w:multiLevelType w:val="hybridMultilevel"/>
    <w:tmpl w:val="24006CC6"/>
    <w:lvl w:ilvl="0" w:tplc="4F365072">
      <w:start w:val="1"/>
      <w:numFmt w:val="bullet"/>
      <w:lvlText w:val="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1" w:tplc="992EE502" w:tentative="1">
      <w:start w:val="1"/>
      <w:numFmt w:val="bullet"/>
      <w:lvlText w:val="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2" w:tplc="0152086E" w:tentative="1">
      <w:start w:val="1"/>
      <w:numFmt w:val="bullet"/>
      <w:lvlText w:val="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A29CB98C" w:tentative="1">
      <w:start w:val="1"/>
      <w:numFmt w:val="bullet"/>
      <w:lvlText w:val="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  <w:lvl w:ilvl="4" w:tplc="AB86A5F6" w:tentative="1">
      <w:start w:val="1"/>
      <w:numFmt w:val="bullet"/>
      <w:lvlText w:val="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  <w:lvl w:ilvl="5" w:tplc="5A8629AA" w:tentative="1">
      <w:start w:val="1"/>
      <w:numFmt w:val="bullet"/>
      <w:lvlText w:val="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C5EEF15A" w:tentative="1">
      <w:start w:val="1"/>
      <w:numFmt w:val="bullet"/>
      <w:lvlText w:val="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</w:rPr>
    </w:lvl>
    <w:lvl w:ilvl="7" w:tplc="AA2A85B0" w:tentative="1">
      <w:start w:val="1"/>
      <w:numFmt w:val="bullet"/>
      <w:lvlText w:val=""/>
      <w:lvlJc w:val="left"/>
      <w:pPr>
        <w:tabs>
          <w:tab w:val="num" w:pos="8378"/>
        </w:tabs>
        <w:ind w:left="8378" w:hanging="360"/>
      </w:pPr>
      <w:rPr>
        <w:rFonts w:ascii="Wingdings" w:hAnsi="Wingdings" w:hint="default"/>
      </w:rPr>
    </w:lvl>
    <w:lvl w:ilvl="8" w:tplc="39166294" w:tentative="1">
      <w:start w:val="1"/>
      <w:numFmt w:val="bullet"/>
      <w:lvlText w:val="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25">
    <w:nsid w:val="6D9A7875"/>
    <w:multiLevelType w:val="hybridMultilevel"/>
    <w:tmpl w:val="4182963C"/>
    <w:lvl w:ilvl="0" w:tplc="9F38B9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15BF"/>
    <w:multiLevelType w:val="hybridMultilevel"/>
    <w:tmpl w:val="695C5A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06F84"/>
    <w:multiLevelType w:val="multilevel"/>
    <w:tmpl w:val="B9A8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5AA51E1"/>
    <w:multiLevelType w:val="hybridMultilevel"/>
    <w:tmpl w:val="2E24A222"/>
    <w:lvl w:ilvl="0" w:tplc="9F38B95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4"/>
  </w:num>
  <w:num w:numId="5">
    <w:abstractNumId w:val="17"/>
  </w:num>
  <w:num w:numId="6">
    <w:abstractNumId w:val="3"/>
  </w:num>
  <w:num w:numId="7">
    <w:abstractNumId w:val="28"/>
  </w:num>
  <w:num w:numId="8">
    <w:abstractNumId w:val="13"/>
  </w:num>
  <w:num w:numId="9">
    <w:abstractNumId w:val="25"/>
  </w:num>
  <w:num w:numId="10">
    <w:abstractNumId w:val="2"/>
  </w:num>
  <w:num w:numId="11">
    <w:abstractNumId w:val="7"/>
  </w:num>
  <w:num w:numId="12">
    <w:abstractNumId w:val="16"/>
  </w:num>
  <w:num w:numId="13">
    <w:abstractNumId w:val="19"/>
  </w:num>
  <w:num w:numId="14">
    <w:abstractNumId w:val="27"/>
  </w:num>
  <w:num w:numId="15">
    <w:abstractNumId w:val="20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8"/>
  </w:num>
  <w:num w:numId="21">
    <w:abstractNumId w:val="5"/>
  </w:num>
  <w:num w:numId="22">
    <w:abstractNumId w:val="15"/>
  </w:num>
  <w:num w:numId="23">
    <w:abstractNumId w:val="11"/>
  </w:num>
  <w:num w:numId="24">
    <w:abstractNumId w:val="22"/>
  </w:num>
  <w:num w:numId="25">
    <w:abstractNumId w:val="18"/>
  </w:num>
  <w:num w:numId="26">
    <w:abstractNumId w:val="23"/>
  </w:num>
  <w:num w:numId="27">
    <w:abstractNumId w:val="26"/>
  </w:num>
  <w:num w:numId="28">
    <w:abstractNumId w:val="1"/>
    <w:lvlOverride w:ilvl="0">
      <w:startOverride w:val="1"/>
    </w:lvlOverride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FC"/>
    <w:rsid w:val="000012E6"/>
    <w:rsid w:val="000066F9"/>
    <w:rsid w:val="00011B7F"/>
    <w:rsid w:val="00014403"/>
    <w:rsid w:val="000352CB"/>
    <w:rsid w:val="000373FA"/>
    <w:rsid w:val="00037EBC"/>
    <w:rsid w:val="0004483B"/>
    <w:rsid w:val="0007556B"/>
    <w:rsid w:val="00075DD0"/>
    <w:rsid w:val="000831D7"/>
    <w:rsid w:val="000A026B"/>
    <w:rsid w:val="000A1874"/>
    <w:rsid w:val="000A5B73"/>
    <w:rsid w:val="000A5C21"/>
    <w:rsid w:val="000A5F84"/>
    <w:rsid w:val="000C00E8"/>
    <w:rsid w:val="000C4015"/>
    <w:rsid w:val="000D07B5"/>
    <w:rsid w:val="000D6BB9"/>
    <w:rsid w:val="000E3896"/>
    <w:rsid w:val="000E4D62"/>
    <w:rsid w:val="000E79E3"/>
    <w:rsid w:val="00103BBC"/>
    <w:rsid w:val="001063EB"/>
    <w:rsid w:val="00107D7F"/>
    <w:rsid w:val="00110025"/>
    <w:rsid w:val="001236EC"/>
    <w:rsid w:val="0013144E"/>
    <w:rsid w:val="0013316B"/>
    <w:rsid w:val="00133DC9"/>
    <w:rsid w:val="001477E9"/>
    <w:rsid w:val="00163F30"/>
    <w:rsid w:val="0017235E"/>
    <w:rsid w:val="00172FB4"/>
    <w:rsid w:val="00177CC6"/>
    <w:rsid w:val="00190850"/>
    <w:rsid w:val="00192F70"/>
    <w:rsid w:val="001961AC"/>
    <w:rsid w:val="00197A7D"/>
    <w:rsid w:val="001A4C94"/>
    <w:rsid w:val="001A51CE"/>
    <w:rsid w:val="001A65C2"/>
    <w:rsid w:val="001A740E"/>
    <w:rsid w:val="001A755F"/>
    <w:rsid w:val="001B0E13"/>
    <w:rsid w:val="001B7B6A"/>
    <w:rsid w:val="001C53BC"/>
    <w:rsid w:val="001C5EC9"/>
    <w:rsid w:val="001D0FFC"/>
    <w:rsid w:val="001E0D20"/>
    <w:rsid w:val="001F2DF3"/>
    <w:rsid w:val="00203D25"/>
    <w:rsid w:val="00204FA2"/>
    <w:rsid w:val="00207448"/>
    <w:rsid w:val="00212173"/>
    <w:rsid w:val="00212F04"/>
    <w:rsid w:val="00213C3C"/>
    <w:rsid w:val="0021566F"/>
    <w:rsid w:val="00216484"/>
    <w:rsid w:val="00221068"/>
    <w:rsid w:val="0022559E"/>
    <w:rsid w:val="00230AFF"/>
    <w:rsid w:val="00234FDF"/>
    <w:rsid w:val="00237BC2"/>
    <w:rsid w:val="00244964"/>
    <w:rsid w:val="002457E5"/>
    <w:rsid w:val="00252268"/>
    <w:rsid w:val="0025321A"/>
    <w:rsid w:val="0025392E"/>
    <w:rsid w:val="00253BA9"/>
    <w:rsid w:val="00256255"/>
    <w:rsid w:val="00260B68"/>
    <w:rsid w:val="00260DD5"/>
    <w:rsid w:val="002636FF"/>
    <w:rsid w:val="00280562"/>
    <w:rsid w:val="002823AF"/>
    <w:rsid w:val="00283DD9"/>
    <w:rsid w:val="00290A2A"/>
    <w:rsid w:val="00292944"/>
    <w:rsid w:val="00296300"/>
    <w:rsid w:val="002A072B"/>
    <w:rsid w:val="002A3C0F"/>
    <w:rsid w:val="002A63CC"/>
    <w:rsid w:val="002B2D9C"/>
    <w:rsid w:val="002B7C5A"/>
    <w:rsid w:val="002C18D9"/>
    <w:rsid w:val="002C29C5"/>
    <w:rsid w:val="002C3A17"/>
    <w:rsid w:val="002D3406"/>
    <w:rsid w:val="002D36B5"/>
    <w:rsid w:val="002D4081"/>
    <w:rsid w:val="00301733"/>
    <w:rsid w:val="003031FA"/>
    <w:rsid w:val="00304005"/>
    <w:rsid w:val="00307796"/>
    <w:rsid w:val="0031483B"/>
    <w:rsid w:val="003253BE"/>
    <w:rsid w:val="003323D7"/>
    <w:rsid w:val="00340264"/>
    <w:rsid w:val="0034410E"/>
    <w:rsid w:val="003509D5"/>
    <w:rsid w:val="00357CCE"/>
    <w:rsid w:val="003643DC"/>
    <w:rsid w:val="00367F13"/>
    <w:rsid w:val="00373F02"/>
    <w:rsid w:val="00374A1F"/>
    <w:rsid w:val="00385DDF"/>
    <w:rsid w:val="00390B14"/>
    <w:rsid w:val="00395003"/>
    <w:rsid w:val="003A6932"/>
    <w:rsid w:val="003A6BD0"/>
    <w:rsid w:val="003A78C4"/>
    <w:rsid w:val="003B032E"/>
    <w:rsid w:val="003E2B73"/>
    <w:rsid w:val="003E41C5"/>
    <w:rsid w:val="003E75BD"/>
    <w:rsid w:val="003F2465"/>
    <w:rsid w:val="003F3618"/>
    <w:rsid w:val="003F476C"/>
    <w:rsid w:val="003F6E69"/>
    <w:rsid w:val="00411C53"/>
    <w:rsid w:val="0041408D"/>
    <w:rsid w:val="0041445D"/>
    <w:rsid w:val="004264B2"/>
    <w:rsid w:val="004371B9"/>
    <w:rsid w:val="004408A7"/>
    <w:rsid w:val="00444202"/>
    <w:rsid w:val="0045100E"/>
    <w:rsid w:val="00451141"/>
    <w:rsid w:val="00455DA7"/>
    <w:rsid w:val="004634C2"/>
    <w:rsid w:val="00473569"/>
    <w:rsid w:val="004737C7"/>
    <w:rsid w:val="004760C2"/>
    <w:rsid w:val="004820D1"/>
    <w:rsid w:val="00482E00"/>
    <w:rsid w:val="00484676"/>
    <w:rsid w:val="00487254"/>
    <w:rsid w:val="00497353"/>
    <w:rsid w:val="004A0720"/>
    <w:rsid w:val="004A1052"/>
    <w:rsid w:val="004A239C"/>
    <w:rsid w:val="004B1ECC"/>
    <w:rsid w:val="004B3C2B"/>
    <w:rsid w:val="004B6ECD"/>
    <w:rsid w:val="004C0E78"/>
    <w:rsid w:val="004C3574"/>
    <w:rsid w:val="004C4201"/>
    <w:rsid w:val="004C57FD"/>
    <w:rsid w:val="004C6417"/>
    <w:rsid w:val="004C6D0F"/>
    <w:rsid w:val="004D0D8C"/>
    <w:rsid w:val="004D7628"/>
    <w:rsid w:val="004E06D0"/>
    <w:rsid w:val="004E06FC"/>
    <w:rsid w:val="004E0A3B"/>
    <w:rsid w:val="004E3756"/>
    <w:rsid w:val="004E4E1E"/>
    <w:rsid w:val="004E59D4"/>
    <w:rsid w:val="004E6A38"/>
    <w:rsid w:val="004E79E3"/>
    <w:rsid w:val="005019E0"/>
    <w:rsid w:val="00503837"/>
    <w:rsid w:val="00504010"/>
    <w:rsid w:val="0050635E"/>
    <w:rsid w:val="00510C76"/>
    <w:rsid w:val="00515072"/>
    <w:rsid w:val="005219EB"/>
    <w:rsid w:val="005420F1"/>
    <w:rsid w:val="005427E2"/>
    <w:rsid w:val="00546271"/>
    <w:rsid w:val="00547200"/>
    <w:rsid w:val="0055038C"/>
    <w:rsid w:val="00551D7C"/>
    <w:rsid w:val="00553B03"/>
    <w:rsid w:val="0055523B"/>
    <w:rsid w:val="00561173"/>
    <w:rsid w:val="0056250E"/>
    <w:rsid w:val="00571602"/>
    <w:rsid w:val="00574477"/>
    <w:rsid w:val="00587CB8"/>
    <w:rsid w:val="0059071B"/>
    <w:rsid w:val="005933D2"/>
    <w:rsid w:val="005A2A7E"/>
    <w:rsid w:val="005A2AB8"/>
    <w:rsid w:val="005B1260"/>
    <w:rsid w:val="005B16BB"/>
    <w:rsid w:val="005B2DCD"/>
    <w:rsid w:val="005B627B"/>
    <w:rsid w:val="005B637F"/>
    <w:rsid w:val="005C675A"/>
    <w:rsid w:val="005E1A27"/>
    <w:rsid w:val="005E6C1C"/>
    <w:rsid w:val="005F0A46"/>
    <w:rsid w:val="005F1927"/>
    <w:rsid w:val="005F2793"/>
    <w:rsid w:val="00600F51"/>
    <w:rsid w:val="0060577A"/>
    <w:rsid w:val="00625045"/>
    <w:rsid w:val="0063016D"/>
    <w:rsid w:val="006340A1"/>
    <w:rsid w:val="00647264"/>
    <w:rsid w:val="00652BB0"/>
    <w:rsid w:val="00653B57"/>
    <w:rsid w:val="0065642B"/>
    <w:rsid w:val="00663009"/>
    <w:rsid w:val="00665B31"/>
    <w:rsid w:val="0067276E"/>
    <w:rsid w:val="006733CA"/>
    <w:rsid w:val="00674D4E"/>
    <w:rsid w:val="00677140"/>
    <w:rsid w:val="00677D41"/>
    <w:rsid w:val="00685B0D"/>
    <w:rsid w:val="00687C34"/>
    <w:rsid w:val="006A4219"/>
    <w:rsid w:val="006A4728"/>
    <w:rsid w:val="006A6433"/>
    <w:rsid w:val="006A6D2A"/>
    <w:rsid w:val="006B290D"/>
    <w:rsid w:val="006B2B3C"/>
    <w:rsid w:val="006C47D1"/>
    <w:rsid w:val="006C62B8"/>
    <w:rsid w:val="006E0D15"/>
    <w:rsid w:val="006E1CC2"/>
    <w:rsid w:val="006E7CED"/>
    <w:rsid w:val="006F041B"/>
    <w:rsid w:val="006F4EDF"/>
    <w:rsid w:val="00704BAE"/>
    <w:rsid w:val="00711BCC"/>
    <w:rsid w:val="00712213"/>
    <w:rsid w:val="00713CC2"/>
    <w:rsid w:val="0071403A"/>
    <w:rsid w:val="00717D8C"/>
    <w:rsid w:val="007232FE"/>
    <w:rsid w:val="00737EF5"/>
    <w:rsid w:val="0074480A"/>
    <w:rsid w:val="0075480A"/>
    <w:rsid w:val="00754BAE"/>
    <w:rsid w:val="007638BF"/>
    <w:rsid w:val="007732CD"/>
    <w:rsid w:val="0077464B"/>
    <w:rsid w:val="00775FAC"/>
    <w:rsid w:val="00776AF3"/>
    <w:rsid w:val="007774A8"/>
    <w:rsid w:val="00784162"/>
    <w:rsid w:val="00784BE5"/>
    <w:rsid w:val="00784F56"/>
    <w:rsid w:val="007863BB"/>
    <w:rsid w:val="00786B6B"/>
    <w:rsid w:val="00795566"/>
    <w:rsid w:val="007A0258"/>
    <w:rsid w:val="007A1DF1"/>
    <w:rsid w:val="007A1EF4"/>
    <w:rsid w:val="007A2E0A"/>
    <w:rsid w:val="007A3165"/>
    <w:rsid w:val="007A4E6E"/>
    <w:rsid w:val="007A6264"/>
    <w:rsid w:val="007C2C2F"/>
    <w:rsid w:val="007C551A"/>
    <w:rsid w:val="007D4DF9"/>
    <w:rsid w:val="007E44B5"/>
    <w:rsid w:val="007E45C3"/>
    <w:rsid w:val="007E5637"/>
    <w:rsid w:val="007F729A"/>
    <w:rsid w:val="00811D46"/>
    <w:rsid w:val="00815948"/>
    <w:rsid w:val="00815CD9"/>
    <w:rsid w:val="008166D9"/>
    <w:rsid w:val="00820AD0"/>
    <w:rsid w:val="00823422"/>
    <w:rsid w:val="00830696"/>
    <w:rsid w:val="008309B5"/>
    <w:rsid w:val="0083510E"/>
    <w:rsid w:val="008407AB"/>
    <w:rsid w:val="00846F04"/>
    <w:rsid w:val="00851079"/>
    <w:rsid w:val="008572E2"/>
    <w:rsid w:val="00863907"/>
    <w:rsid w:val="00863DBD"/>
    <w:rsid w:val="00882FD9"/>
    <w:rsid w:val="008873D0"/>
    <w:rsid w:val="00891DD1"/>
    <w:rsid w:val="00892968"/>
    <w:rsid w:val="00892C9D"/>
    <w:rsid w:val="008A1261"/>
    <w:rsid w:val="008B716A"/>
    <w:rsid w:val="008C028E"/>
    <w:rsid w:val="008C4C38"/>
    <w:rsid w:val="008C64B2"/>
    <w:rsid w:val="008D042C"/>
    <w:rsid w:val="008D0BD4"/>
    <w:rsid w:val="008D4431"/>
    <w:rsid w:val="008E34B6"/>
    <w:rsid w:val="008F2D01"/>
    <w:rsid w:val="008F5B2A"/>
    <w:rsid w:val="00900A35"/>
    <w:rsid w:val="0090784D"/>
    <w:rsid w:val="00910419"/>
    <w:rsid w:val="009153E3"/>
    <w:rsid w:val="009266EE"/>
    <w:rsid w:val="00927B00"/>
    <w:rsid w:val="00927F24"/>
    <w:rsid w:val="0093122F"/>
    <w:rsid w:val="00931DF7"/>
    <w:rsid w:val="00934644"/>
    <w:rsid w:val="00940345"/>
    <w:rsid w:val="0094426B"/>
    <w:rsid w:val="00945DD3"/>
    <w:rsid w:val="009502F9"/>
    <w:rsid w:val="009541F5"/>
    <w:rsid w:val="0096120D"/>
    <w:rsid w:val="00962F7A"/>
    <w:rsid w:val="009650FB"/>
    <w:rsid w:val="00966F38"/>
    <w:rsid w:val="00975DF9"/>
    <w:rsid w:val="009768E6"/>
    <w:rsid w:val="00994083"/>
    <w:rsid w:val="009A0A3A"/>
    <w:rsid w:val="009A1125"/>
    <w:rsid w:val="009A3E6F"/>
    <w:rsid w:val="009B04D0"/>
    <w:rsid w:val="009B43D1"/>
    <w:rsid w:val="009B4DF5"/>
    <w:rsid w:val="009D5878"/>
    <w:rsid w:val="009D7D33"/>
    <w:rsid w:val="009E5694"/>
    <w:rsid w:val="00A01C63"/>
    <w:rsid w:val="00A10F33"/>
    <w:rsid w:val="00A135BD"/>
    <w:rsid w:val="00A13FB9"/>
    <w:rsid w:val="00A14C86"/>
    <w:rsid w:val="00A15F5A"/>
    <w:rsid w:val="00A2221C"/>
    <w:rsid w:val="00A23DE1"/>
    <w:rsid w:val="00A263B1"/>
    <w:rsid w:val="00A353DB"/>
    <w:rsid w:val="00A421CD"/>
    <w:rsid w:val="00A43690"/>
    <w:rsid w:val="00A43B6D"/>
    <w:rsid w:val="00A5252E"/>
    <w:rsid w:val="00A674EE"/>
    <w:rsid w:val="00A73E5A"/>
    <w:rsid w:val="00A82B96"/>
    <w:rsid w:val="00A83884"/>
    <w:rsid w:val="00A929AC"/>
    <w:rsid w:val="00A92B2A"/>
    <w:rsid w:val="00A933BB"/>
    <w:rsid w:val="00A9364F"/>
    <w:rsid w:val="00A95879"/>
    <w:rsid w:val="00A971CF"/>
    <w:rsid w:val="00A97FD2"/>
    <w:rsid w:val="00AA5431"/>
    <w:rsid w:val="00AB705E"/>
    <w:rsid w:val="00AD1C1D"/>
    <w:rsid w:val="00AD55CA"/>
    <w:rsid w:val="00AD6DB7"/>
    <w:rsid w:val="00AD778F"/>
    <w:rsid w:val="00AE3216"/>
    <w:rsid w:val="00AE3F97"/>
    <w:rsid w:val="00AE5CEC"/>
    <w:rsid w:val="00AF7265"/>
    <w:rsid w:val="00B03C08"/>
    <w:rsid w:val="00B10280"/>
    <w:rsid w:val="00B133C1"/>
    <w:rsid w:val="00B14A95"/>
    <w:rsid w:val="00B21408"/>
    <w:rsid w:val="00B340D5"/>
    <w:rsid w:val="00B45348"/>
    <w:rsid w:val="00B50D65"/>
    <w:rsid w:val="00B54409"/>
    <w:rsid w:val="00B600F0"/>
    <w:rsid w:val="00B6492B"/>
    <w:rsid w:val="00B66F7A"/>
    <w:rsid w:val="00B7153F"/>
    <w:rsid w:val="00B81F19"/>
    <w:rsid w:val="00B92A01"/>
    <w:rsid w:val="00B93043"/>
    <w:rsid w:val="00BA2B50"/>
    <w:rsid w:val="00BA2E22"/>
    <w:rsid w:val="00BA448F"/>
    <w:rsid w:val="00BA5BA4"/>
    <w:rsid w:val="00BB3618"/>
    <w:rsid w:val="00BB3635"/>
    <w:rsid w:val="00BC2F39"/>
    <w:rsid w:val="00BC6DE8"/>
    <w:rsid w:val="00BC7EF3"/>
    <w:rsid w:val="00BD24FB"/>
    <w:rsid w:val="00BD3622"/>
    <w:rsid w:val="00BE3A27"/>
    <w:rsid w:val="00BE51B7"/>
    <w:rsid w:val="00BF0220"/>
    <w:rsid w:val="00BF046B"/>
    <w:rsid w:val="00BF7E4E"/>
    <w:rsid w:val="00C009F1"/>
    <w:rsid w:val="00C00A46"/>
    <w:rsid w:val="00C12AD4"/>
    <w:rsid w:val="00C225BC"/>
    <w:rsid w:val="00C23271"/>
    <w:rsid w:val="00C23CB8"/>
    <w:rsid w:val="00C3225F"/>
    <w:rsid w:val="00C358F8"/>
    <w:rsid w:val="00C402D0"/>
    <w:rsid w:val="00C40DFC"/>
    <w:rsid w:val="00C44AB5"/>
    <w:rsid w:val="00C5058A"/>
    <w:rsid w:val="00C546A8"/>
    <w:rsid w:val="00C66498"/>
    <w:rsid w:val="00C71431"/>
    <w:rsid w:val="00C76E72"/>
    <w:rsid w:val="00C77F4C"/>
    <w:rsid w:val="00C96AE6"/>
    <w:rsid w:val="00CA35EC"/>
    <w:rsid w:val="00CB3F54"/>
    <w:rsid w:val="00CB7209"/>
    <w:rsid w:val="00CC273A"/>
    <w:rsid w:val="00CC37D6"/>
    <w:rsid w:val="00CF1685"/>
    <w:rsid w:val="00D03B65"/>
    <w:rsid w:val="00D0458A"/>
    <w:rsid w:val="00D072CF"/>
    <w:rsid w:val="00D118AF"/>
    <w:rsid w:val="00D14F6C"/>
    <w:rsid w:val="00D15ACA"/>
    <w:rsid w:val="00D20493"/>
    <w:rsid w:val="00D21419"/>
    <w:rsid w:val="00D22210"/>
    <w:rsid w:val="00D23F80"/>
    <w:rsid w:val="00D26C45"/>
    <w:rsid w:val="00D315C1"/>
    <w:rsid w:val="00D32917"/>
    <w:rsid w:val="00D37F5E"/>
    <w:rsid w:val="00D416F2"/>
    <w:rsid w:val="00D41E78"/>
    <w:rsid w:val="00D44BA8"/>
    <w:rsid w:val="00D44C3F"/>
    <w:rsid w:val="00D47F7F"/>
    <w:rsid w:val="00D562AD"/>
    <w:rsid w:val="00D5630E"/>
    <w:rsid w:val="00D56ED3"/>
    <w:rsid w:val="00D6290B"/>
    <w:rsid w:val="00D639FD"/>
    <w:rsid w:val="00D70AED"/>
    <w:rsid w:val="00D71429"/>
    <w:rsid w:val="00D72F24"/>
    <w:rsid w:val="00D92367"/>
    <w:rsid w:val="00D9623C"/>
    <w:rsid w:val="00DA40F0"/>
    <w:rsid w:val="00DB357D"/>
    <w:rsid w:val="00DB42A7"/>
    <w:rsid w:val="00DB5530"/>
    <w:rsid w:val="00DC36B7"/>
    <w:rsid w:val="00DC4BBA"/>
    <w:rsid w:val="00DC4C9A"/>
    <w:rsid w:val="00DC6D07"/>
    <w:rsid w:val="00DD0B1E"/>
    <w:rsid w:val="00DD6F2E"/>
    <w:rsid w:val="00DD7A0E"/>
    <w:rsid w:val="00DE0EE4"/>
    <w:rsid w:val="00DF05DA"/>
    <w:rsid w:val="00DF5131"/>
    <w:rsid w:val="00DF5C85"/>
    <w:rsid w:val="00E03497"/>
    <w:rsid w:val="00E079D9"/>
    <w:rsid w:val="00E175B0"/>
    <w:rsid w:val="00E247DE"/>
    <w:rsid w:val="00E2676F"/>
    <w:rsid w:val="00E30ADC"/>
    <w:rsid w:val="00E35115"/>
    <w:rsid w:val="00E35580"/>
    <w:rsid w:val="00E35C79"/>
    <w:rsid w:val="00E40FA3"/>
    <w:rsid w:val="00E50014"/>
    <w:rsid w:val="00E51DF5"/>
    <w:rsid w:val="00E55826"/>
    <w:rsid w:val="00E5719C"/>
    <w:rsid w:val="00E61BC1"/>
    <w:rsid w:val="00E629AA"/>
    <w:rsid w:val="00E6657D"/>
    <w:rsid w:val="00E746F7"/>
    <w:rsid w:val="00E75A16"/>
    <w:rsid w:val="00E8003B"/>
    <w:rsid w:val="00E81A7F"/>
    <w:rsid w:val="00E84610"/>
    <w:rsid w:val="00E86CEE"/>
    <w:rsid w:val="00EA6813"/>
    <w:rsid w:val="00EA7528"/>
    <w:rsid w:val="00EA7606"/>
    <w:rsid w:val="00EB3223"/>
    <w:rsid w:val="00EB4526"/>
    <w:rsid w:val="00EB6F74"/>
    <w:rsid w:val="00EC087D"/>
    <w:rsid w:val="00EC35FC"/>
    <w:rsid w:val="00EC7ED0"/>
    <w:rsid w:val="00EC7F7B"/>
    <w:rsid w:val="00EE335E"/>
    <w:rsid w:val="00EE4F9D"/>
    <w:rsid w:val="00EE7158"/>
    <w:rsid w:val="00EF067D"/>
    <w:rsid w:val="00EF1F9E"/>
    <w:rsid w:val="00EF3D3B"/>
    <w:rsid w:val="00EF441A"/>
    <w:rsid w:val="00EF4D34"/>
    <w:rsid w:val="00EF51BF"/>
    <w:rsid w:val="00EF6C4F"/>
    <w:rsid w:val="00EF7793"/>
    <w:rsid w:val="00F005A4"/>
    <w:rsid w:val="00F028E7"/>
    <w:rsid w:val="00F069D5"/>
    <w:rsid w:val="00F13E12"/>
    <w:rsid w:val="00F225BA"/>
    <w:rsid w:val="00F2261C"/>
    <w:rsid w:val="00F22E6C"/>
    <w:rsid w:val="00F243D4"/>
    <w:rsid w:val="00F30E42"/>
    <w:rsid w:val="00F40D94"/>
    <w:rsid w:val="00F51703"/>
    <w:rsid w:val="00F5237E"/>
    <w:rsid w:val="00F5271A"/>
    <w:rsid w:val="00F5619A"/>
    <w:rsid w:val="00F63512"/>
    <w:rsid w:val="00F70965"/>
    <w:rsid w:val="00F70B98"/>
    <w:rsid w:val="00F74DCC"/>
    <w:rsid w:val="00F86792"/>
    <w:rsid w:val="00F875AF"/>
    <w:rsid w:val="00F978F1"/>
    <w:rsid w:val="00FA756E"/>
    <w:rsid w:val="00FC5B3C"/>
    <w:rsid w:val="00FD1552"/>
    <w:rsid w:val="00FD4E93"/>
    <w:rsid w:val="00FE2A9F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67B7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F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323D7"/>
    <w:pPr>
      <w:spacing w:after="160" w:line="240" w:lineRule="auto"/>
      <w:jc w:val="center"/>
      <w:outlineLvl w:val="0"/>
    </w:pPr>
    <w:rPr>
      <w:rFonts w:ascii="Verdana" w:eastAsia="Times New Roman" w:hAnsi="Verdana"/>
      <w:caps/>
      <w:spacing w:val="8"/>
      <w:sz w:val="28"/>
      <w:szCs w:val="28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6FC"/>
    <w:rPr>
      <w:rFonts w:ascii="Calibri" w:eastAsia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E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6FC"/>
    <w:rPr>
      <w:rFonts w:ascii="Calibri" w:eastAsia="Calibri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6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6FC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vnculo">
    <w:name w:val="Hyperlink"/>
    <w:uiPriority w:val="99"/>
    <w:unhideWhenUsed/>
    <w:rsid w:val="004E06F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E06F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E06FC"/>
    <w:rPr>
      <w:rFonts w:ascii="Calibri" w:eastAsia="Calibri" w:hAnsi="Calibri" w:cs="Times New Roman"/>
      <w:sz w:val="20"/>
      <w:szCs w:val="20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5202415515">
    <w:name w:val="yiv5202415515"/>
    <w:rsid w:val="004E06FC"/>
  </w:style>
  <w:style w:type="character" w:customStyle="1" w:styleId="xbe">
    <w:name w:val="_xbe"/>
    <w:rsid w:val="004E06FC"/>
  </w:style>
  <w:style w:type="paragraph" w:customStyle="1" w:styleId="Default">
    <w:name w:val="Default"/>
    <w:rsid w:val="004E06FC"/>
    <w:pPr>
      <w:widowControl w:val="0"/>
      <w:autoSpaceDE w:val="0"/>
      <w:autoSpaceDN w:val="0"/>
      <w:adjustRightInd w:val="0"/>
    </w:pPr>
    <w:rPr>
      <w:rFonts w:ascii="Roboto Slab" w:eastAsia="Calibri" w:hAnsi="Roboto Slab" w:cs="Roboto Slab"/>
      <w:color w:val="000000"/>
      <w:lang w:val="es-ES"/>
    </w:rPr>
  </w:style>
  <w:style w:type="paragraph" w:styleId="NormalWeb">
    <w:name w:val="Normal (Web)"/>
    <w:basedOn w:val="Normal"/>
    <w:uiPriority w:val="99"/>
    <w:semiHidden/>
    <w:unhideWhenUsed/>
    <w:rsid w:val="004E06FC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4E06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6F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6FC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6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6F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Textoennegrita">
    <w:name w:val="Strong"/>
    <w:uiPriority w:val="22"/>
    <w:qFormat/>
    <w:rsid w:val="004E06FC"/>
    <w:rPr>
      <w:b/>
      <w:bCs/>
    </w:rPr>
  </w:style>
  <w:style w:type="character" w:customStyle="1" w:styleId="Ttulo1Car">
    <w:name w:val="Título 1 Car"/>
    <w:basedOn w:val="Fuentedeprrafopredeter"/>
    <w:link w:val="Ttulo1"/>
    <w:rsid w:val="003323D7"/>
    <w:rPr>
      <w:rFonts w:ascii="Verdana" w:eastAsia="Times New Roman" w:hAnsi="Verdana" w:cs="Times New Roman"/>
      <w:caps/>
      <w:spacing w:val="8"/>
      <w:sz w:val="28"/>
      <w:szCs w:val="28"/>
      <w:lang w:val="en-GB" w:eastAsia="en-US" w:bidi="ne-IN"/>
    </w:rPr>
  </w:style>
  <w:style w:type="paragraph" w:customStyle="1" w:styleId="Instrucciones">
    <w:name w:val="Instrucciones"/>
    <w:basedOn w:val="Normal"/>
    <w:rsid w:val="003323D7"/>
    <w:pPr>
      <w:spacing w:after="0" w:line="240" w:lineRule="auto"/>
      <w:jc w:val="center"/>
    </w:pPr>
    <w:rPr>
      <w:rFonts w:ascii="Verdana" w:eastAsia="Times New Roman" w:hAnsi="Verdana" w:cs="Verdana"/>
      <w:spacing w:val="8"/>
      <w:sz w:val="16"/>
      <w:szCs w:val="16"/>
      <w:lang w:val="en-US" w:bidi="en-US"/>
    </w:rPr>
  </w:style>
  <w:style w:type="paragraph" w:customStyle="1" w:styleId="Listanumerada">
    <w:name w:val="Lista numerada"/>
    <w:basedOn w:val="Normal"/>
    <w:rsid w:val="003323D7"/>
    <w:pPr>
      <w:numPr>
        <w:numId w:val="19"/>
      </w:num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US" w:bidi="en-US"/>
    </w:rPr>
  </w:style>
  <w:style w:type="paragraph" w:customStyle="1" w:styleId="Nmeros">
    <w:name w:val="Números"/>
    <w:basedOn w:val="Normal"/>
    <w:rsid w:val="003323D7"/>
    <w:pPr>
      <w:spacing w:after="0" w:line="240" w:lineRule="auto"/>
      <w:jc w:val="center"/>
    </w:pPr>
    <w:rPr>
      <w:rFonts w:ascii="Verdana" w:eastAsia="Times New Roman" w:hAnsi="Verdana" w:cs="Verdana"/>
      <w:color w:val="000000"/>
      <w:spacing w:val="8"/>
      <w:sz w:val="16"/>
      <w:szCs w:val="16"/>
      <w:lang w:val="en-US" w:bidi="en-US"/>
    </w:rPr>
  </w:style>
  <w:style w:type="table" w:customStyle="1" w:styleId="Tablanormal1">
    <w:name w:val="Tabla normal1"/>
    <w:semiHidden/>
    <w:rsid w:val="003323D7"/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23D7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table" w:styleId="Sombreadoclaro-nfasis1">
    <w:name w:val="Light Shading Accent 1"/>
    <w:basedOn w:val="Tablanormal"/>
    <w:uiPriority w:val="60"/>
    <w:rsid w:val="003323D7"/>
    <w:rPr>
      <w:rFonts w:eastAsiaTheme="minorHAnsi"/>
      <w:color w:val="365F91" w:themeColor="accent1" w:themeShade="BF"/>
      <w:sz w:val="22"/>
      <w:szCs w:val="22"/>
      <w:lang w:val="es-AR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3323D7"/>
    <w:rPr>
      <w:rFonts w:eastAsiaTheme="minorHAnsi"/>
      <w:color w:val="31849B" w:themeColor="accent5" w:themeShade="BF"/>
      <w:sz w:val="22"/>
      <w:szCs w:val="22"/>
      <w:lang w:val="es-AR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F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323D7"/>
    <w:pPr>
      <w:spacing w:after="160" w:line="240" w:lineRule="auto"/>
      <w:jc w:val="center"/>
      <w:outlineLvl w:val="0"/>
    </w:pPr>
    <w:rPr>
      <w:rFonts w:ascii="Verdana" w:eastAsia="Times New Roman" w:hAnsi="Verdana"/>
      <w:caps/>
      <w:spacing w:val="8"/>
      <w:sz w:val="28"/>
      <w:szCs w:val="28"/>
      <w:lang w:val="en-GB" w:bidi="ne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6FC"/>
    <w:rPr>
      <w:rFonts w:ascii="Calibri" w:eastAsia="Calibri" w:hAnsi="Calibri" w:cs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E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6FC"/>
    <w:rPr>
      <w:rFonts w:ascii="Calibri" w:eastAsia="Calibri" w:hAnsi="Calibri" w:cs="Times New Roman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06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6FC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ipervnculo">
    <w:name w:val="Hyperlink"/>
    <w:uiPriority w:val="99"/>
    <w:unhideWhenUsed/>
    <w:rsid w:val="004E06F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E06FC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4E06FC"/>
    <w:rPr>
      <w:rFonts w:ascii="Calibri" w:eastAsia="Calibri" w:hAnsi="Calibri" w:cs="Times New Roman"/>
      <w:sz w:val="20"/>
      <w:szCs w:val="20"/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5202415515">
    <w:name w:val="yiv5202415515"/>
    <w:rsid w:val="004E06FC"/>
  </w:style>
  <w:style w:type="character" w:customStyle="1" w:styleId="xbe">
    <w:name w:val="_xbe"/>
    <w:rsid w:val="004E06FC"/>
  </w:style>
  <w:style w:type="paragraph" w:customStyle="1" w:styleId="Default">
    <w:name w:val="Default"/>
    <w:rsid w:val="004E06FC"/>
    <w:pPr>
      <w:widowControl w:val="0"/>
      <w:autoSpaceDE w:val="0"/>
      <w:autoSpaceDN w:val="0"/>
      <w:adjustRightInd w:val="0"/>
    </w:pPr>
    <w:rPr>
      <w:rFonts w:ascii="Roboto Slab" w:eastAsia="Calibri" w:hAnsi="Roboto Slab" w:cs="Roboto Slab"/>
      <w:color w:val="000000"/>
      <w:lang w:val="es-ES"/>
    </w:rPr>
  </w:style>
  <w:style w:type="paragraph" w:styleId="NormalWeb">
    <w:name w:val="Normal (Web)"/>
    <w:basedOn w:val="Normal"/>
    <w:uiPriority w:val="99"/>
    <w:semiHidden/>
    <w:unhideWhenUsed/>
    <w:rsid w:val="004E06FC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4E06F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06FC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06FC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06F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06FC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Textoennegrita">
    <w:name w:val="Strong"/>
    <w:uiPriority w:val="22"/>
    <w:qFormat/>
    <w:rsid w:val="004E06FC"/>
    <w:rPr>
      <w:b/>
      <w:bCs/>
    </w:rPr>
  </w:style>
  <w:style w:type="character" w:customStyle="1" w:styleId="Ttulo1Car">
    <w:name w:val="Título 1 Car"/>
    <w:basedOn w:val="Fuentedeprrafopredeter"/>
    <w:link w:val="Ttulo1"/>
    <w:rsid w:val="003323D7"/>
    <w:rPr>
      <w:rFonts w:ascii="Verdana" w:eastAsia="Times New Roman" w:hAnsi="Verdana" w:cs="Times New Roman"/>
      <w:caps/>
      <w:spacing w:val="8"/>
      <w:sz w:val="28"/>
      <w:szCs w:val="28"/>
      <w:lang w:val="en-GB" w:eastAsia="en-US" w:bidi="ne-IN"/>
    </w:rPr>
  </w:style>
  <w:style w:type="paragraph" w:customStyle="1" w:styleId="Instrucciones">
    <w:name w:val="Instrucciones"/>
    <w:basedOn w:val="Normal"/>
    <w:rsid w:val="003323D7"/>
    <w:pPr>
      <w:spacing w:after="0" w:line="240" w:lineRule="auto"/>
      <w:jc w:val="center"/>
    </w:pPr>
    <w:rPr>
      <w:rFonts w:ascii="Verdana" w:eastAsia="Times New Roman" w:hAnsi="Verdana" w:cs="Verdana"/>
      <w:spacing w:val="8"/>
      <w:sz w:val="16"/>
      <w:szCs w:val="16"/>
      <w:lang w:val="en-US" w:bidi="en-US"/>
    </w:rPr>
  </w:style>
  <w:style w:type="paragraph" w:customStyle="1" w:styleId="Listanumerada">
    <w:name w:val="Lista numerada"/>
    <w:basedOn w:val="Normal"/>
    <w:rsid w:val="003323D7"/>
    <w:pPr>
      <w:numPr>
        <w:numId w:val="19"/>
      </w:numPr>
      <w:spacing w:after="0" w:line="240" w:lineRule="auto"/>
    </w:pPr>
    <w:rPr>
      <w:rFonts w:ascii="Verdana" w:eastAsia="Times New Roman" w:hAnsi="Verdana" w:cs="Verdana"/>
      <w:spacing w:val="8"/>
      <w:sz w:val="16"/>
      <w:szCs w:val="16"/>
      <w:lang w:val="en-US" w:bidi="en-US"/>
    </w:rPr>
  </w:style>
  <w:style w:type="paragraph" w:customStyle="1" w:styleId="Nmeros">
    <w:name w:val="Números"/>
    <w:basedOn w:val="Normal"/>
    <w:rsid w:val="003323D7"/>
    <w:pPr>
      <w:spacing w:after="0" w:line="240" w:lineRule="auto"/>
      <w:jc w:val="center"/>
    </w:pPr>
    <w:rPr>
      <w:rFonts w:ascii="Verdana" w:eastAsia="Times New Roman" w:hAnsi="Verdana" w:cs="Verdana"/>
      <w:color w:val="000000"/>
      <w:spacing w:val="8"/>
      <w:sz w:val="16"/>
      <w:szCs w:val="16"/>
      <w:lang w:val="en-US" w:bidi="en-US"/>
    </w:rPr>
  </w:style>
  <w:style w:type="table" w:customStyle="1" w:styleId="Tablanormal1">
    <w:name w:val="Tabla normal1"/>
    <w:semiHidden/>
    <w:rsid w:val="003323D7"/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323D7"/>
    <w:pPr>
      <w:ind w:left="720"/>
      <w:contextualSpacing/>
    </w:pPr>
    <w:rPr>
      <w:rFonts w:asciiTheme="minorHAnsi" w:eastAsiaTheme="minorHAnsi" w:hAnsiTheme="minorHAnsi" w:cstheme="minorBidi"/>
      <w:lang w:val="es-AR"/>
    </w:rPr>
  </w:style>
  <w:style w:type="table" w:styleId="Sombreadoclaro-nfasis1">
    <w:name w:val="Light Shading Accent 1"/>
    <w:basedOn w:val="Tablanormal"/>
    <w:uiPriority w:val="60"/>
    <w:rsid w:val="003323D7"/>
    <w:rPr>
      <w:rFonts w:eastAsiaTheme="minorHAnsi"/>
      <w:color w:val="365F91" w:themeColor="accent1" w:themeShade="BF"/>
      <w:sz w:val="22"/>
      <w:szCs w:val="22"/>
      <w:lang w:val="es-AR"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5">
    <w:name w:val="Light Shading Accent 5"/>
    <w:basedOn w:val="Tablanormal"/>
    <w:uiPriority w:val="60"/>
    <w:rsid w:val="003323D7"/>
    <w:rPr>
      <w:rFonts w:eastAsiaTheme="minorHAnsi"/>
      <w:color w:val="31849B" w:themeColor="accent5" w:themeShade="BF"/>
      <w:sz w:val="22"/>
      <w:szCs w:val="22"/>
      <w:lang w:val="es-AR"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oyectos.avances.informes@gmail.com" TargetMode="External"/><Relationship Id="rId9" Type="http://schemas.openxmlformats.org/officeDocument/2006/relationships/hyperlink" Target="mailto:javier.e.bassi@gmail.com" TargetMode="External"/><Relationship Id="rId10" Type="http://schemas.openxmlformats.org/officeDocument/2006/relationships/hyperlink" Target="mailto:cielovanella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2</Pages>
  <Words>613</Words>
  <Characters>3374</Characters>
  <Application>Microsoft Macintosh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Bassi</dc:creator>
  <cp:keywords/>
  <dc:description/>
  <cp:lastModifiedBy>Javier Bassi</cp:lastModifiedBy>
  <cp:revision>140</cp:revision>
  <cp:lastPrinted>2018-05-05T17:55:00Z</cp:lastPrinted>
  <dcterms:created xsi:type="dcterms:W3CDTF">2018-03-09T17:27:00Z</dcterms:created>
  <dcterms:modified xsi:type="dcterms:W3CDTF">2018-05-09T19:59:00Z</dcterms:modified>
</cp:coreProperties>
</file>